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2D2" w:rsidRDefault="00E77721" w:rsidP="00022761">
      <w:pPr>
        <w:ind w:left="-142"/>
      </w:pP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2231390</wp:posOffset>
                </wp:positionH>
                <wp:positionV relativeFrom="paragraph">
                  <wp:posOffset>35560</wp:posOffset>
                </wp:positionV>
                <wp:extent cx="4562475" cy="1666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rsidR="00035248" w:rsidRDefault="00035248" w:rsidP="00035248">
                            <w:pPr>
                              <w:pStyle w:val="p2"/>
                              <w:tabs>
                                <w:tab w:val="clear" w:pos="720"/>
                              </w:tabs>
                              <w:spacing w:line="240" w:lineRule="auto"/>
                              <w:jc w:val="center"/>
                              <w:rPr>
                                <w:rFonts w:ascii="Times New Roman" w:hAnsi="Times New Roman"/>
                                <w:i/>
                                <w:sz w:val="8"/>
                              </w:rPr>
                            </w:pPr>
                          </w:p>
                          <w:p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6"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7"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7pt;margin-top:2.8pt;width:359.2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RZgQIAABA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" stroked="f">
                <v:textbox>
                  <w:txbxContent>
                    <w:p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rsidR="00035248" w:rsidRDefault="00035248" w:rsidP="00035248">
                      <w:pPr>
                        <w:pStyle w:val="p2"/>
                        <w:tabs>
                          <w:tab w:val="clear" w:pos="720"/>
                        </w:tabs>
                        <w:spacing w:line="240" w:lineRule="auto"/>
                        <w:jc w:val="center"/>
                        <w:rPr>
                          <w:rFonts w:ascii="Times New Roman" w:hAnsi="Times New Roman"/>
                          <w:i/>
                          <w:sz w:val="8"/>
                        </w:rPr>
                      </w:pPr>
                    </w:p>
                    <w:p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8"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9"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v:textbox>
              </v:shape>
            </w:pict>
          </mc:Fallback>
        </mc:AlternateContent>
      </w:r>
      <w:r w:rsidRPr="00B5447B">
        <w:rPr>
          <w:noProof/>
          <w:lang w:eastAsia="fr-FR"/>
        </w:rPr>
        <w:drawing>
          <wp:inline distT="0" distB="0" distL="0" distR="0">
            <wp:extent cx="2095500"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rsidR="00035248" w:rsidRDefault="00E77721" w:rsidP="00D03ED1">
      <w:pPr>
        <w:ind w:left="-851"/>
      </w:pPr>
      <w:r>
        <w:rPr>
          <w:noProof/>
          <w:lang w:eastAsia="fr-FR"/>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198755</wp:posOffset>
                </wp:positionV>
                <wp:extent cx="7010400" cy="635"/>
                <wp:effectExtent l="0" t="95250" r="952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38100">
                          <a:solidFill>
                            <a:srgbClr val="FF0000"/>
                          </a:solidFill>
                          <a:round/>
                          <a:headEnd/>
                          <a:tailEnd/>
                        </a:ln>
                        <a:effectLst>
                          <a:outerShdw dist="107763" dir="18900000" algn="ctr" rotWithShape="0">
                            <a:srgbClr val="62242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DCB01" id="_x0000_t32" coordsize="21600,21600" o:spt="32" o:oned="t" path="m,l21600,21600e" filled="f">
                <v:path arrowok="t" fillok="f" o:connecttype="none"/>
                <o:lock v:ext="edit" shapetype="t"/>
              </v:shapetype>
              <v:shape id="AutoShape 3" o:spid="_x0000_s1026" type="#_x0000_t32" style="position:absolute;margin-left:0;margin-top:15.65pt;width:552pt;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" strokecolor="red" strokeweight="3pt">
                <v:shadow on="t" color="#622423" opacity=".5" offset="6pt,-6pt"/>
                <w10:wrap anchorx="margin"/>
              </v:shape>
            </w:pict>
          </mc:Fallback>
        </mc:AlternateContent>
      </w:r>
    </w:p>
    <w:p w:rsidR="00E72778" w:rsidRDefault="00E72778" w:rsidP="00E72778">
      <w:pPr>
        <w:ind w:left="-851"/>
      </w:pPr>
    </w:p>
    <w:p w:rsidR="00BE1A0E" w:rsidRPr="00747EAC" w:rsidRDefault="00BE1A0E" w:rsidP="00BE1A0E">
      <w:pPr>
        <w:tabs>
          <w:tab w:val="left" w:pos="2970"/>
        </w:tabs>
        <w:jc w:val="center"/>
        <w:rPr>
          <w:rFonts w:ascii="Arial" w:hAnsi="Arial" w:cs="Arial"/>
          <w:b/>
          <w:i/>
          <w:color w:val="000000" w:themeColor="text1"/>
          <w:sz w:val="2"/>
          <w:szCs w:val="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E1A0E" w:rsidRPr="00A43BC6" w:rsidRDefault="005F55E0" w:rsidP="000159CE">
      <w:pPr>
        <w:tabs>
          <w:tab w:val="left" w:pos="2970"/>
        </w:tabs>
        <w:ind w:left="708"/>
        <w:jc w:val="center"/>
        <w:rPr>
          <w:rFonts w:ascii="Eras Bold ITC" w:hAnsi="Eras Bold ITC"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BC6">
        <w:rPr>
          <w:rFonts w:ascii="Eras Bold ITC" w:hAnsi="Eras Bold ITC"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Communiqué de l’UD FO du Puy-de-Dôme</w:t>
      </w:r>
    </w:p>
    <w:p w:rsidR="00A43BC6" w:rsidRPr="006C6FA8" w:rsidRDefault="00A43BC6" w:rsidP="000159CE">
      <w:pPr>
        <w:tabs>
          <w:tab w:val="left" w:pos="2970"/>
        </w:tabs>
        <w:ind w:left="708"/>
        <w:jc w:val="center"/>
        <w:rPr>
          <w:rFonts w:ascii="Eras Bold ITC" w:hAnsi="Eras Bold ITC" w:cs="Arial"/>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43BC6" w:rsidRDefault="00A43BC6" w:rsidP="000159CE">
      <w:pPr>
        <w:tabs>
          <w:tab w:val="left" w:pos="2970"/>
        </w:tabs>
        <w:ind w:left="708"/>
        <w:jc w:val="center"/>
        <w:rPr>
          <w:rFonts w:ascii="Eras Bold ITC" w:hAnsi="Eras Bold ITC"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Eras Bold ITC" w:hAnsi="Eras Bold ITC"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Elections professionnelles dans la Fonction Publique : </w:t>
      </w:r>
    </w:p>
    <w:p w:rsidR="00A43BC6" w:rsidRPr="00A43BC6" w:rsidRDefault="00A43BC6" w:rsidP="000159CE">
      <w:pPr>
        <w:tabs>
          <w:tab w:val="left" w:pos="2970"/>
        </w:tabs>
        <w:ind w:left="708"/>
        <w:jc w:val="center"/>
        <w:rPr>
          <w:rFonts w:ascii="Eras Bold ITC" w:hAnsi="Eras Bold ITC"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BC6">
        <w:rPr>
          <w:rFonts w:ascii="Eras Bold ITC" w:hAnsi="Eras Bold ITC"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 renforce sa représentativité</w:t>
      </w:r>
      <w:r>
        <w:rPr>
          <w:rFonts w:ascii="Eras Bold ITC" w:hAnsi="Eras Bold ITC"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w:t>
      </w:r>
    </w:p>
    <w:p w:rsidR="000331FC" w:rsidRPr="000159CE" w:rsidRDefault="000331FC" w:rsidP="00BE1A0E">
      <w:pPr>
        <w:tabs>
          <w:tab w:val="left" w:pos="2970"/>
        </w:tabs>
        <w:spacing w:line="276" w:lineRule="auto"/>
        <w:rPr>
          <w:rFonts w:ascii="Arial" w:hAnsi="Arial" w:cs="Arial"/>
          <w:sz w:val="16"/>
          <w:szCs w:val="16"/>
        </w:rPr>
      </w:pPr>
    </w:p>
    <w:p w:rsidR="00A43BC6" w:rsidRDefault="00A43BC6" w:rsidP="00BE1A0E">
      <w:pPr>
        <w:tabs>
          <w:tab w:val="left" w:pos="2970"/>
        </w:tabs>
        <w:spacing w:line="276" w:lineRule="auto"/>
        <w:rPr>
          <w:rFonts w:ascii="Arial Narrow" w:hAnsi="Arial Narrow" w:cs="Arial"/>
          <w:sz w:val="24"/>
          <w:szCs w:val="24"/>
        </w:rPr>
      </w:pPr>
      <w:r>
        <w:rPr>
          <w:rFonts w:ascii="Arial Narrow" w:hAnsi="Arial Narrow" w:cs="Arial"/>
          <w:sz w:val="24"/>
          <w:szCs w:val="24"/>
        </w:rPr>
        <w:t>Les élections professionnelles viennent de se dérouler dans toute la Fonction Publique : Etat, Santé publique, Collectivités territoriales. Dans le Département du Puy de Dôme, 62 000 agents étaient concernés par ce scrutin.</w:t>
      </w:r>
    </w:p>
    <w:p w:rsidR="00A43BC6" w:rsidRPr="006C6FA8" w:rsidRDefault="00A43BC6" w:rsidP="00BE1A0E">
      <w:pPr>
        <w:tabs>
          <w:tab w:val="left" w:pos="2970"/>
        </w:tabs>
        <w:spacing w:line="276" w:lineRule="auto"/>
        <w:rPr>
          <w:rFonts w:ascii="Arial Narrow" w:hAnsi="Arial Narrow" w:cs="Arial"/>
          <w:sz w:val="16"/>
          <w:szCs w:val="16"/>
        </w:rPr>
      </w:pPr>
    </w:p>
    <w:p w:rsidR="00A40747" w:rsidRDefault="00A43BC6" w:rsidP="00BE1A0E">
      <w:pPr>
        <w:tabs>
          <w:tab w:val="left" w:pos="2970"/>
        </w:tabs>
        <w:spacing w:line="276" w:lineRule="auto"/>
        <w:rPr>
          <w:rFonts w:ascii="Arial Narrow" w:hAnsi="Arial Narrow" w:cs="Arial"/>
          <w:sz w:val="24"/>
          <w:szCs w:val="24"/>
        </w:rPr>
      </w:pPr>
      <w:r>
        <w:rPr>
          <w:rFonts w:ascii="Arial Narrow" w:hAnsi="Arial Narrow" w:cs="Arial"/>
          <w:sz w:val="24"/>
          <w:szCs w:val="24"/>
        </w:rPr>
        <w:t>Malgré une baisse de la participation (généralement d</w:t>
      </w:r>
      <w:r w:rsidR="00953979">
        <w:rPr>
          <w:rFonts w:ascii="Arial Narrow" w:hAnsi="Arial Narrow" w:cs="Arial"/>
          <w:sz w:val="24"/>
          <w:szCs w:val="24"/>
        </w:rPr>
        <w:t>ue à la mise en place du vote électronique, conséquence du protocole PPCR dénoncé par FO, mais signé par la FSU, l’UNSA et la CFDT), FO renforce sa représentativité dans la Fonction Publique</w:t>
      </w:r>
      <w:r w:rsidR="00A40747">
        <w:rPr>
          <w:rFonts w:ascii="Arial Narrow" w:hAnsi="Arial Narrow" w:cs="Arial"/>
          <w:sz w:val="24"/>
          <w:szCs w:val="24"/>
        </w:rPr>
        <w:t>.</w:t>
      </w:r>
    </w:p>
    <w:p w:rsidR="00A40747" w:rsidRPr="006C6FA8" w:rsidRDefault="00A40747" w:rsidP="00BE1A0E">
      <w:pPr>
        <w:tabs>
          <w:tab w:val="left" w:pos="2970"/>
        </w:tabs>
        <w:spacing w:line="276" w:lineRule="auto"/>
        <w:rPr>
          <w:rFonts w:ascii="Arial Narrow" w:hAnsi="Arial Narrow" w:cs="Arial"/>
          <w:sz w:val="16"/>
          <w:szCs w:val="16"/>
        </w:rPr>
      </w:pPr>
    </w:p>
    <w:p w:rsidR="00A40747" w:rsidRDefault="00A40747" w:rsidP="00BE1A0E">
      <w:pPr>
        <w:tabs>
          <w:tab w:val="left" w:pos="2970"/>
        </w:tabs>
        <w:spacing w:line="276" w:lineRule="auto"/>
        <w:rPr>
          <w:rFonts w:ascii="Arial Narrow" w:hAnsi="Arial Narrow" w:cs="Arial"/>
          <w:sz w:val="24"/>
          <w:szCs w:val="24"/>
        </w:rPr>
      </w:pPr>
      <w:r>
        <w:rPr>
          <w:rFonts w:ascii="Arial Narrow" w:hAnsi="Arial Narrow" w:cs="Arial"/>
          <w:sz w:val="24"/>
          <w:szCs w:val="24"/>
        </w:rPr>
        <w:t xml:space="preserve">Au niveau local, FO représente près de 20 % des voix dans l’Education nationale et </w:t>
      </w:r>
      <w:r w:rsidR="003739C3">
        <w:rPr>
          <w:rFonts w:ascii="Arial Narrow" w:hAnsi="Arial Narrow" w:cs="Arial"/>
          <w:sz w:val="24"/>
          <w:szCs w:val="24"/>
        </w:rPr>
        <w:t>obtient autant</w:t>
      </w:r>
      <w:r>
        <w:rPr>
          <w:rFonts w:ascii="Arial Narrow" w:hAnsi="Arial Narrow" w:cs="Arial"/>
          <w:sz w:val="24"/>
          <w:szCs w:val="24"/>
        </w:rPr>
        <w:t xml:space="preserve"> de sièges </w:t>
      </w:r>
      <w:r w:rsidR="003739C3">
        <w:rPr>
          <w:rFonts w:ascii="Arial Narrow" w:hAnsi="Arial Narrow" w:cs="Arial"/>
          <w:sz w:val="24"/>
          <w:szCs w:val="24"/>
        </w:rPr>
        <w:t xml:space="preserve">(3) </w:t>
      </w:r>
      <w:r>
        <w:rPr>
          <w:rFonts w:ascii="Arial Narrow" w:hAnsi="Arial Narrow" w:cs="Arial"/>
          <w:sz w:val="24"/>
          <w:szCs w:val="24"/>
        </w:rPr>
        <w:t xml:space="preserve">au Comité Technique Académique </w:t>
      </w:r>
      <w:r w:rsidR="003739C3">
        <w:rPr>
          <w:rFonts w:ascii="Arial Narrow" w:hAnsi="Arial Narrow" w:cs="Arial"/>
          <w:sz w:val="24"/>
          <w:szCs w:val="24"/>
        </w:rPr>
        <w:t>que</w:t>
      </w:r>
      <w:r>
        <w:rPr>
          <w:rFonts w:ascii="Arial Narrow" w:hAnsi="Arial Narrow" w:cs="Arial"/>
          <w:sz w:val="24"/>
          <w:szCs w:val="24"/>
        </w:rPr>
        <w:t xml:space="preserve"> la FSU </w:t>
      </w:r>
      <w:r w:rsidR="003739C3">
        <w:rPr>
          <w:rFonts w:ascii="Arial Narrow" w:hAnsi="Arial Narrow" w:cs="Arial"/>
          <w:sz w:val="24"/>
          <w:szCs w:val="24"/>
        </w:rPr>
        <w:t>(et 4</w:t>
      </w:r>
      <w:r>
        <w:rPr>
          <w:rFonts w:ascii="Arial Narrow" w:hAnsi="Arial Narrow" w:cs="Arial"/>
          <w:sz w:val="24"/>
          <w:szCs w:val="24"/>
        </w:rPr>
        <w:t xml:space="preserve"> l’UNSA</w:t>
      </w:r>
      <w:r w:rsidR="003739C3">
        <w:rPr>
          <w:rFonts w:ascii="Arial Narrow" w:hAnsi="Arial Narrow" w:cs="Arial"/>
          <w:sz w:val="24"/>
          <w:szCs w:val="24"/>
        </w:rPr>
        <w:t>).</w:t>
      </w:r>
    </w:p>
    <w:p w:rsidR="00A40747" w:rsidRPr="006C6FA8" w:rsidRDefault="00A40747" w:rsidP="00BE1A0E">
      <w:pPr>
        <w:tabs>
          <w:tab w:val="left" w:pos="2970"/>
        </w:tabs>
        <w:spacing w:line="276" w:lineRule="auto"/>
        <w:rPr>
          <w:rFonts w:ascii="Arial Narrow" w:hAnsi="Arial Narrow" w:cs="Arial"/>
          <w:sz w:val="16"/>
          <w:szCs w:val="16"/>
        </w:rPr>
      </w:pPr>
    </w:p>
    <w:p w:rsidR="00A40747" w:rsidRDefault="00A40747" w:rsidP="00BE1A0E">
      <w:pPr>
        <w:tabs>
          <w:tab w:val="left" w:pos="2970"/>
        </w:tabs>
        <w:spacing w:line="276" w:lineRule="auto"/>
        <w:rPr>
          <w:rFonts w:ascii="Arial Narrow" w:hAnsi="Arial Narrow" w:cs="Arial"/>
          <w:sz w:val="24"/>
          <w:szCs w:val="24"/>
        </w:rPr>
      </w:pPr>
      <w:r>
        <w:rPr>
          <w:rFonts w:ascii="Arial Narrow" w:hAnsi="Arial Narrow" w:cs="Arial"/>
          <w:sz w:val="24"/>
          <w:szCs w:val="24"/>
        </w:rPr>
        <w:t>A la Jeunesse et au Sport, FO fait presque 40 % sur le site de Clermont-</w:t>
      </w:r>
      <w:proofErr w:type="spellStart"/>
      <w:r>
        <w:rPr>
          <w:rFonts w:ascii="Arial Narrow" w:hAnsi="Arial Narrow" w:cs="Arial"/>
          <w:sz w:val="24"/>
          <w:szCs w:val="24"/>
        </w:rPr>
        <w:t>Fd</w:t>
      </w:r>
      <w:proofErr w:type="spellEnd"/>
      <w:r>
        <w:rPr>
          <w:rFonts w:ascii="Arial Narrow" w:hAnsi="Arial Narrow" w:cs="Arial"/>
          <w:sz w:val="24"/>
          <w:szCs w:val="24"/>
        </w:rPr>
        <w:t>. A la Cohésion sociale, FO recueille 20 % des voix…</w:t>
      </w:r>
      <w:r w:rsidR="00933CA7">
        <w:rPr>
          <w:rFonts w:ascii="Arial Narrow" w:hAnsi="Arial Narrow" w:cs="Arial"/>
          <w:sz w:val="24"/>
          <w:szCs w:val="24"/>
        </w:rPr>
        <w:t xml:space="preserve"> </w:t>
      </w:r>
      <w:r>
        <w:rPr>
          <w:rFonts w:ascii="Arial Narrow" w:hAnsi="Arial Narrow" w:cs="Arial"/>
          <w:sz w:val="24"/>
          <w:szCs w:val="24"/>
        </w:rPr>
        <w:t>Aux Finances publiques, FO obtient 23 % des voix…</w:t>
      </w:r>
      <w:r w:rsidR="00933CA7">
        <w:rPr>
          <w:rFonts w:ascii="Arial Narrow" w:hAnsi="Arial Narrow" w:cs="Arial"/>
          <w:sz w:val="24"/>
          <w:szCs w:val="24"/>
        </w:rPr>
        <w:t xml:space="preserve"> </w:t>
      </w:r>
      <w:r w:rsidR="003739C3">
        <w:rPr>
          <w:rFonts w:ascii="Arial Narrow" w:hAnsi="Arial Narrow" w:cs="Arial"/>
          <w:sz w:val="24"/>
          <w:szCs w:val="24"/>
        </w:rPr>
        <w:t xml:space="preserve">A l’INSEE, dans un contexte très défavorable du fait de la réorganisation territoriale, FO réalise 16 % des voix, </w:t>
      </w:r>
      <w:r w:rsidR="00933CA7">
        <w:rPr>
          <w:rFonts w:ascii="Arial Narrow" w:hAnsi="Arial Narrow" w:cs="Arial"/>
          <w:sz w:val="24"/>
          <w:szCs w:val="24"/>
        </w:rPr>
        <w:t>Dans la Police nationale, au niveau du Puy de Dôme, F</w:t>
      </w:r>
      <w:r w:rsidR="003739C3">
        <w:rPr>
          <w:rFonts w:ascii="Arial Narrow" w:hAnsi="Arial Narrow" w:cs="Arial"/>
          <w:sz w:val="24"/>
          <w:szCs w:val="24"/>
        </w:rPr>
        <w:t>O représente 33 % des voix et à 2 voix près fait jeu égal avec Alliance (CFE-CGC), reléguant l’UNSA et la CFDT loin derrière.</w:t>
      </w:r>
    </w:p>
    <w:p w:rsidR="00A40747" w:rsidRPr="006C6FA8" w:rsidRDefault="00A40747" w:rsidP="00BE1A0E">
      <w:pPr>
        <w:tabs>
          <w:tab w:val="left" w:pos="2970"/>
        </w:tabs>
        <w:spacing w:line="276" w:lineRule="auto"/>
        <w:rPr>
          <w:rFonts w:ascii="Arial Narrow" w:hAnsi="Arial Narrow" w:cs="Arial"/>
          <w:sz w:val="16"/>
          <w:szCs w:val="16"/>
        </w:rPr>
      </w:pPr>
    </w:p>
    <w:p w:rsidR="00933CA7" w:rsidRDefault="00A40747" w:rsidP="00BE1A0E">
      <w:pPr>
        <w:tabs>
          <w:tab w:val="left" w:pos="2970"/>
        </w:tabs>
        <w:spacing w:line="276" w:lineRule="auto"/>
        <w:rPr>
          <w:rFonts w:ascii="Arial Narrow" w:hAnsi="Arial Narrow" w:cs="Arial"/>
          <w:sz w:val="24"/>
          <w:szCs w:val="24"/>
        </w:rPr>
      </w:pPr>
      <w:r>
        <w:rPr>
          <w:rFonts w:ascii="Arial Narrow" w:hAnsi="Arial Narrow" w:cs="Arial"/>
          <w:sz w:val="24"/>
          <w:szCs w:val="24"/>
        </w:rPr>
        <w:t xml:space="preserve">Dans la Santé, FO est largement majoritaire sur les principaux établissements du Puy de Dôme : </w:t>
      </w:r>
      <w:r w:rsidR="00933CA7">
        <w:rPr>
          <w:rFonts w:ascii="Arial Narrow" w:hAnsi="Arial Narrow" w:cs="Arial"/>
          <w:sz w:val="24"/>
          <w:szCs w:val="24"/>
        </w:rPr>
        <w:t>60 % à l’hôpital d’Issoire, 49 % à l’hôpital de Riom, 59 % à l’hôpital d’Ambert. Au CHU de Clermont-</w:t>
      </w:r>
      <w:proofErr w:type="spellStart"/>
      <w:r w:rsidR="00933CA7">
        <w:rPr>
          <w:rFonts w:ascii="Arial Narrow" w:hAnsi="Arial Narrow" w:cs="Arial"/>
          <w:sz w:val="24"/>
          <w:szCs w:val="24"/>
        </w:rPr>
        <w:t>Fd</w:t>
      </w:r>
      <w:proofErr w:type="spellEnd"/>
      <w:r w:rsidR="00933CA7">
        <w:rPr>
          <w:rFonts w:ascii="Arial Narrow" w:hAnsi="Arial Narrow" w:cs="Arial"/>
          <w:sz w:val="24"/>
          <w:szCs w:val="24"/>
        </w:rPr>
        <w:t>, FO reste très largement majoritaire avec plus de 38 % des voix, loin devant la CGT (28 %), Solidaires (19%) … L’UNSA régresse et passe sous la barre des 10 % ainsi que la CFDT ! FO progresse également dans de nombreux EHPAD</w:t>
      </w:r>
      <w:r w:rsidR="006C6FA8">
        <w:rPr>
          <w:rFonts w:ascii="Arial Narrow" w:hAnsi="Arial Narrow" w:cs="Arial"/>
          <w:sz w:val="24"/>
          <w:szCs w:val="24"/>
        </w:rPr>
        <w:t> : Pionsat, Tauves…</w:t>
      </w:r>
      <w:r w:rsidR="00933CA7">
        <w:rPr>
          <w:rFonts w:ascii="Arial Narrow" w:hAnsi="Arial Narrow" w:cs="Arial"/>
          <w:sz w:val="24"/>
          <w:szCs w:val="24"/>
        </w:rPr>
        <w:t>.</w:t>
      </w:r>
    </w:p>
    <w:p w:rsidR="00933CA7" w:rsidRPr="006C6FA8" w:rsidRDefault="00933CA7" w:rsidP="00BE1A0E">
      <w:pPr>
        <w:tabs>
          <w:tab w:val="left" w:pos="2970"/>
        </w:tabs>
        <w:spacing w:line="276" w:lineRule="auto"/>
        <w:rPr>
          <w:rFonts w:ascii="Arial Narrow" w:hAnsi="Arial Narrow" w:cs="Arial"/>
          <w:sz w:val="16"/>
          <w:szCs w:val="16"/>
        </w:rPr>
      </w:pPr>
    </w:p>
    <w:p w:rsidR="00933CA7" w:rsidRDefault="00933CA7" w:rsidP="00BE1A0E">
      <w:pPr>
        <w:tabs>
          <w:tab w:val="left" w:pos="2970"/>
        </w:tabs>
        <w:spacing w:line="276" w:lineRule="auto"/>
        <w:rPr>
          <w:rFonts w:ascii="Arial Narrow" w:hAnsi="Arial Narrow" w:cs="Arial"/>
          <w:sz w:val="24"/>
          <w:szCs w:val="24"/>
        </w:rPr>
      </w:pPr>
      <w:r>
        <w:rPr>
          <w:rFonts w:ascii="Arial Narrow" w:hAnsi="Arial Narrow" w:cs="Arial"/>
          <w:sz w:val="24"/>
          <w:szCs w:val="24"/>
        </w:rPr>
        <w:t xml:space="preserve">Dans les Collectivités </w:t>
      </w:r>
      <w:r w:rsidR="003739C3">
        <w:rPr>
          <w:rFonts w:ascii="Arial Narrow" w:hAnsi="Arial Narrow" w:cs="Arial"/>
          <w:sz w:val="24"/>
          <w:szCs w:val="24"/>
        </w:rPr>
        <w:t>territoriales, FO progresse à l’Agglo Pays d’Issoire (26,5 % des voix), à Riom commune (66,3 % des voix), à Riom-Limagne-Volcans (76,4 % des voix), au CC Combrailles-Sioule-Morge (25,5 % des voix)</w:t>
      </w:r>
      <w:r w:rsidR="006C6FA8">
        <w:rPr>
          <w:rFonts w:ascii="Arial Narrow" w:hAnsi="Arial Narrow" w:cs="Arial"/>
          <w:sz w:val="24"/>
          <w:szCs w:val="24"/>
        </w:rPr>
        <w:t xml:space="preserve">, au CIAS Chavanon-Combrailles-Volcans (48,5 % des voix) </w:t>
      </w:r>
      <w:r w:rsidR="003739C3">
        <w:rPr>
          <w:rFonts w:ascii="Arial Narrow" w:hAnsi="Arial Narrow" w:cs="Arial"/>
          <w:sz w:val="24"/>
          <w:szCs w:val="24"/>
        </w:rPr>
        <w:t>… FO devient la 1</w:t>
      </w:r>
      <w:r w:rsidR="003739C3" w:rsidRPr="003739C3">
        <w:rPr>
          <w:rFonts w:ascii="Arial Narrow" w:hAnsi="Arial Narrow" w:cs="Arial"/>
          <w:sz w:val="24"/>
          <w:szCs w:val="24"/>
          <w:vertAlign w:val="superscript"/>
        </w:rPr>
        <w:t>ère</w:t>
      </w:r>
      <w:r w:rsidR="003739C3">
        <w:rPr>
          <w:rFonts w:ascii="Arial Narrow" w:hAnsi="Arial Narrow" w:cs="Arial"/>
          <w:sz w:val="24"/>
          <w:szCs w:val="24"/>
        </w:rPr>
        <w:t xml:space="preserve"> organisation syndicale </w:t>
      </w:r>
      <w:r w:rsidR="006C6FA8">
        <w:rPr>
          <w:rFonts w:ascii="Arial Narrow" w:hAnsi="Arial Narrow" w:cs="Arial"/>
          <w:sz w:val="24"/>
          <w:szCs w:val="24"/>
        </w:rPr>
        <w:t xml:space="preserve">au Bois de l’Aumône avec 53 % des voix… Avec 100 % des voix, FO est la seule organisation présente à la CC du Pays de St Eloy. De même à la mairie de Châtelguyon. </w:t>
      </w:r>
    </w:p>
    <w:p w:rsidR="000331FC" w:rsidRPr="006C6FA8" w:rsidRDefault="000331FC" w:rsidP="00BE1A0E">
      <w:pPr>
        <w:tabs>
          <w:tab w:val="left" w:pos="2970"/>
        </w:tabs>
        <w:spacing w:line="276" w:lineRule="auto"/>
        <w:rPr>
          <w:rFonts w:ascii="Arial Narrow" w:hAnsi="Arial Narrow" w:cs="Arial"/>
          <w:sz w:val="16"/>
          <w:szCs w:val="16"/>
        </w:rPr>
      </w:pPr>
    </w:p>
    <w:p w:rsidR="006C6FA8" w:rsidRPr="000159CE" w:rsidRDefault="006C6FA8" w:rsidP="00BE1A0E">
      <w:pPr>
        <w:tabs>
          <w:tab w:val="left" w:pos="2970"/>
        </w:tabs>
        <w:spacing w:line="276" w:lineRule="auto"/>
        <w:rPr>
          <w:rFonts w:ascii="Arial Narrow" w:hAnsi="Arial Narrow" w:cs="Arial"/>
          <w:sz w:val="24"/>
          <w:szCs w:val="24"/>
        </w:rPr>
      </w:pPr>
      <w:r>
        <w:rPr>
          <w:rFonts w:ascii="Arial Narrow" w:hAnsi="Arial Narrow" w:cs="Arial"/>
          <w:sz w:val="24"/>
          <w:szCs w:val="24"/>
        </w:rPr>
        <w:t>Pour FO, ces résultats confortent la nécessité de mobiliser sur les revendications en particulier dans la Fonction publique… Le gouvernement qui porte la responsabilité de l’extrême détérioration de la situation sociale doit répondre à ces revendications et en particulier celles portant sur l’augmentation des salaires (c’est-à-dire dans la Fonction Publique, l’augmentation de la valeur du point d’indice), arrêter son programme de suppressions de postes de fonctionnaires et abandonner tous ses projets remettant en cause le statut (CAP 22), les retraites et détruisant les services publics.</w:t>
      </w:r>
    </w:p>
    <w:p w:rsidR="005F55E0" w:rsidRDefault="005F55E0" w:rsidP="00BE1A0E">
      <w:pPr>
        <w:tabs>
          <w:tab w:val="left" w:pos="2970"/>
        </w:tabs>
        <w:spacing w:line="276" w:lineRule="auto"/>
        <w:rPr>
          <w:rFonts w:ascii="Arial Narrow" w:hAnsi="Arial Narrow" w:cs="Arial"/>
          <w:sz w:val="16"/>
          <w:szCs w:val="16"/>
        </w:rPr>
      </w:pPr>
    </w:p>
    <w:p w:rsidR="00EE395E" w:rsidRPr="00EE395E" w:rsidRDefault="00EE395E" w:rsidP="00BE1A0E">
      <w:pPr>
        <w:tabs>
          <w:tab w:val="left" w:pos="2970"/>
        </w:tabs>
        <w:spacing w:line="276" w:lineRule="auto"/>
        <w:rPr>
          <w:rFonts w:ascii="Arial Narrow" w:hAnsi="Arial Narrow" w:cs="Arial"/>
          <w:sz w:val="24"/>
          <w:szCs w:val="24"/>
        </w:rPr>
      </w:pPr>
      <w:r>
        <w:rPr>
          <w:rFonts w:ascii="Arial Narrow" w:hAnsi="Arial Narrow" w:cs="Arial"/>
          <w:sz w:val="24"/>
          <w:szCs w:val="24"/>
        </w:rPr>
        <w:t xml:space="preserve">Plus que jamais : Résister, Revendiquer, Reconquérir ! </w:t>
      </w:r>
    </w:p>
    <w:p w:rsidR="005F55E0" w:rsidRPr="000159CE" w:rsidRDefault="005F55E0" w:rsidP="00BE1A0E">
      <w:pPr>
        <w:tabs>
          <w:tab w:val="left" w:pos="2970"/>
        </w:tabs>
        <w:spacing w:line="276" w:lineRule="auto"/>
        <w:rPr>
          <w:rFonts w:ascii="Arial Narrow" w:hAnsi="Arial Narrow" w:cs="Arial"/>
          <w:sz w:val="16"/>
          <w:szCs w:val="16"/>
        </w:rPr>
      </w:pPr>
    </w:p>
    <w:p w:rsidR="00747EAC" w:rsidRDefault="00747EAC" w:rsidP="00747EAC">
      <w:pPr>
        <w:tabs>
          <w:tab w:val="left" w:pos="2970"/>
        </w:tabs>
        <w:spacing w:line="276" w:lineRule="auto"/>
        <w:jc w:val="right"/>
        <w:rPr>
          <w:rFonts w:ascii="Arial Narrow" w:hAnsi="Arial Narrow" w:cs="Arial"/>
          <w:sz w:val="24"/>
          <w:szCs w:val="24"/>
        </w:rPr>
      </w:pPr>
      <w:r>
        <w:rPr>
          <w:rFonts w:ascii="Arial Narrow" w:hAnsi="Arial Narrow" w:cs="Arial"/>
          <w:sz w:val="24"/>
          <w:szCs w:val="24"/>
        </w:rPr>
        <w:t xml:space="preserve">Clermont-Ferrand le </w:t>
      </w:r>
      <w:r w:rsidR="00EE395E">
        <w:rPr>
          <w:rFonts w:ascii="Arial Narrow" w:hAnsi="Arial Narrow" w:cs="Arial"/>
          <w:sz w:val="24"/>
          <w:szCs w:val="24"/>
        </w:rPr>
        <w:t>8</w:t>
      </w:r>
      <w:r>
        <w:rPr>
          <w:rFonts w:ascii="Arial Narrow" w:hAnsi="Arial Narrow" w:cs="Arial"/>
          <w:sz w:val="24"/>
          <w:szCs w:val="24"/>
        </w:rPr>
        <w:t xml:space="preserve"> décembre 2018 – </w:t>
      </w:r>
      <w:r w:rsidR="00EE395E">
        <w:rPr>
          <w:rFonts w:ascii="Arial Narrow" w:hAnsi="Arial Narrow" w:cs="Arial"/>
          <w:sz w:val="24"/>
          <w:szCs w:val="24"/>
        </w:rPr>
        <w:t>11</w:t>
      </w:r>
      <w:bookmarkStart w:id="0" w:name="_GoBack"/>
      <w:bookmarkEnd w:id="0"/>
      <w:r>
        <w:rPr>
          <w:rFonts w:ascii="Arial Narrow" w:hAnsi="Arial Narrow" w:cs="Arial"/>
          <w:sz w:val="24"/>
          <w:szCs w:val="24"/>
        </w:rPr>
        <w:t xml:space="preserve"> heures</w:t>
      </w:r>
    </w:p>
    <w:p w:rsidR="00747EAC" w:rsidRPr="00747EAC" w:rsidRDefault="00747EAC" w:rsidP="00747EAC">
      <w:pPr>
        <w:tabs>
          <w:tab w:val="left" w:pos="2970"/>
        </w:tabs>
        <w:spacing w:line="276" w:lineRule="auto"/>
        <w:jc w:val="right"/>
        <w:rPr>
          <w:rFonts w:ascii="Arial Narrow" w:hAnsi="Arial Narrow" w:cs="Arial"/>
          <w:sz w:val="20"/>
          <w:szCs w:val="20"/>
        </w:rPr>
      </w:pPr>
    </w:p>
    <w:p w:rsidR="00035248" w:rsidRPr="00747EAC" w:rsidRDefault="00747EAC" w:rsidP="00747EAC">
      <w:pPr>
        <w:tabs>
          <w:tab w:val="left" w:pos="2970"/>
        </w:tabs>
        <w:spacing w:line="276" w:lineRule="auto"/>
        <w:jc w:val="left"/>
        <w:rPr>
          <w:rFonts w:ascii="Arial Narrow" w:hAnsi="Arial Narrow" w:cs="Arial"/>
          <w:b/>
          <w:i/>
          <w:sz w:val="24"/>
          <w:szCs w:val="24"/>
        </w:rPr>
      </w:pPr>
      <w:r w:rsidRPr="00747EAC">
        <w:rPr>
          <w:rFonts w:ascii="Arial Narrow" w:hAnsi="Arial Narrow" w:cs="Arial"/>
          <w:b/>
          <w:i/>
          <w:sz w:val="24"/>
          <w:szCs w:val="24"/>
        </w:rPr>
        <w:t xml:space="preserve">Pour tout contact : 06 82 38 66 51 </w:t>
      </w:r>
    </w:p>
    <w:sectPr w:rsidR="00035248" w:rsidRPr="00747EAC" w:rsidSect="00747EAC">
      <w:pgSz w:w="11906" w:h="16838"/>
      <w:pgMar w:top="454"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CB"/>
      </v:shape>
    </w:pict>
  </w:numPicBullet>
  <w:abstractNum w:abstractNumId="0" w15:restartNumberingAfterBreak="0">
    <w:nsid w:val="09652BDE"/>
    <w:multiLevelType w:val="hybridMultilevel"/>
    <w:tmpl w:val="1E0C3C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C43BBD"/>
    <w:multiLevelType w:val="hybridMultilevel"/>
    <w:tmpl w:val="F238FB1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73223C27"/>
    <w:multiLevelType w:val="hybridMultilevel"/>
    <w:tmpl w:val="D0862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D1"/>
    <w:rsid w:val="000159CE"/>
    <w:rsid w:val="00016006"/>
    <w:rsid w:val="00022761"/>
    <w:rsid w:val="000262D2"/>
    <w:rsid w:val="000331FC"/>
    <w:rsid w:val="00035248"/>
    <w:rsid w:val="00061EC6"/>
    <w:rsid w:val="00064968"/>
    <w:rsid w:val="0009430B"/>
    <w:rsid w:val="002F5F3D"/>
    <w:rsid w:val="00314F41"/>
    <w:rsid w:val="003739C3"/>
    <w:rsid w:val="004674AB"/>
    <w:rsid w:val="0047480C"/>
    <w:rsid w:val="004B6A76"/>
    <w:rsid w:val="00555657"/>
    <w:rsid w:val="00560FBC"/>
    <w:rsid w:val="005D27CE"/>
    <w:rsid w:val="005F55E0"/>
    <w:rsid w:val="006127A5"/>
    <w:rsid w:val="006267AF"/>
    <w:rsid w:val="0066596D"/>
    <w:rsid w:val="00673261"/>
    <w:rsid w:val="006C6FA8"/>
    <w:rsid w:val="006E467D"/>
    <w:rsid w:val="00725823"/>
    <w:rsid w:val="0073298B"/>
    <w:rsid w:val="00747EAC"/>
    <w:rsid w:val="007D7BEF"/>
    <w:rsid w:val="00933CA7"/>
    <w:rsid w:val="00951666"/>
    <w:rsid w:val="00953979"/>
    <w:rsid w:val="00A40747"/>
    <w:rsid w:val="00A40D2F"/>
    <w:rsid w:val="00A43BC6"/>
    <w:rsid w:val="00AA46E8"/>
    <w:rsid w:val="00AC0609"/>
    <w:rsid w:val="00AE2CE9"/>
    <w:rsid w:val="00AF1B08"/>
    <w:rsid w:val="00B12C19"/>
    <w:rsid w:val="00B214FE"/>
    <w:rsid w:val="00B65579"/>
    <w:rsid w:val="00BE1A0E"/>
    <w:rsid w:val="00C5461F"/>
    <w:rsid w:val="00C67EBA"/>
    <w:rsid w:val="00C7443B"/>
    <w:rsid w:val="00CB3093"/>
    <w:rsid w:val="00CE5654"/>
    <w:rsid w:val="00D03ED1"/>
    <w:rsid w:val="00D066AF"/>
    <w:rsid w:val="00D64FC8"/>
    <w:rsid w:val="00DB63AF"/>
    <w:rsid w:val="00E72778"/>
    <w:rsid w:val="00E77721"/>
    <w:rsid w:val="00E8421B"/>
    <w:rsid w:val="00EC6541"/>
    <w:rsid w:val="00EE395E"/>
    <w:rsid w:val="00F16C29"/>
    <w:rsid w:val="00F4625E"/>
    <w:rsid w:val="00FA2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211334"/>
  <w15:chartTrackingRefBased/>
  <w15:docId w15:val="{EE0A810B-9E07-4E02-AE00-F3801176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2D2"/>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 w:type="paragraph" w:styleId="Paragraphedeliste">
    <w:name w:val="List Paragraph"/>
    <w:basedOn w:val="Normal"/>
    <w:uiPriority w:val="34"/>
    <w:qFormat/>
    <w:rsid w:val="00033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dfo63@wanadoo.fr" TargetMode="External"/><Relationship Id="rId3" Type="http://schemas.openxmlformats.org/officeDocument/2006/relationships/styles" Target="styles.xml"/><Relationship Id="rId7" Type="http://schemas.openxmlformats.org/officeDocument/2006/relationships/hyperlink" Target="mailto:fbochard@wanadoo.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dfo63@wanadoo.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bochard@wanad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8380C-4520-4175-AA3E-8214C78E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2467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2910</CharactersWithSpaces>
  <SharedDoc>false</SharedDoc>
  <HLinks>
    <vt:vector size="12" baseType="variant">
      <vt:variant>
        <vt:i4>131130</vt:i4>
      </vt:variant>
      <vt:variant>
        <vt:i4>3</vt:i4>
      </vt:variant>
      <vt:variant>
        <vt:i4>0</vt:i4>
      </vt:variant>
      <vt:variant>
        <vt:i4>5</vt:i4>
      </vt:variant>
      <vt:variant>
        <vt:lpwstr>mailto:fbochard@wanadoo.fr</vt:lpwstr>
      </vt:variant>
      <vt:variant>
        <vt:lpwstr/>
      </vt:variant>
      <vt:variant>
        <vt:i4>3407878</vt:i4>
      </vt:variant>
      <vt:variant>
        <vt:i4>0</vt:i4>
      </vt:variant>
      <vt:variant>
        <vt:i4>0</vt:i4>
      </vt:variant>
      <vt:variant>
        <vt:i4>5</vt:i4>
      </vt:variant>
      <vt:variant>
        <vt:lpwstr>mailto:udfo63@wanadoo.fr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BOCHARD</dc:creator>
  <cp:keywords/>
  <cp:lastModifiedBy>Frédéric BOCHARD</cp:lastModifiedBy>
  <cp:revision>2</cp:revision>
  <cp:lastPrinted>2018-12-04T15:15:00Z</cp:lastPrinted>
  <dcterms:created xsi:type="dcterms:W3CDTF">2018-12-08T12:08:00Z</dcterms:created>
  <dcterms:modified xsi:type="dcterms:W3CDTF">2018-12-08T12:08:00Z</dcterms:modified>
</cp:coreProperties>
</file>