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215FB9" w:rsidRDefault="00B7583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DE1F03C" wp14:editId="49A1B59E">
                <wp:simplePos x="0" y="0"/>
                <wp:positionH relativeFrom="margin">
                  <wp:align>center</wp:align>
                </wp:positionH>
                <wp:positionV relativeFrom="paragraph">
                  <wp:posOffset>-106045</wp:posOffset>
                </wp:positionV>
                <wp:extent cx="7146290" cy="781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781050"/>
                        </a:xfrm>
                        <a:prstGeom prst="rect">
                          <a:avLst/>
                        </a:prstGeom>
                        <a:solidFill>
                          <a:srgbClr val="C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5839" w:rsidRDefault="00B75839" w:rsidP="00A6592F">
                            <w:pPr>
                              <w:widowControl w:val="0"/>
                              <w:spacing w:after="0" w:line="240" w:lineRule="auto"/>
                              <w:jc w:val="center"/>
                              <w:rPr>
                                <w:rFonts w:ascii="Arial Rounded MT Bold" w:hAnsi="Arial Rounded MT Bold"/>
                                <w:b/>
                                <w:bCs/>
                                <w:color w:val="auto"/>
                                <w:sz w:val="40"/>
                                <w:szCs w:val="40"/>
                                <w14:shadow w14:blurRad="38100" w14:dist="25400" w14:dir="5400000" w14:sx="100000" w14:sy="100000" w14:kx="0" w14:ky="0" w14:algn="ctr">
                                  <w14:srgbClr w14:val="6E747A">
                                    <w14:alpha w14:val="57000"/>
                                  </w14:srgbClr>
                                </w14:shadow>
                                <w14:textFill>
                                  <w14:solidFill>
                                    <w14:srgbClr w14:val="FFFFFF"/>
                                  </w14:solidFill>
                                </w14:textFill>
                                <w14:ligatures w14:val="none"/>
                              </w:rPr>
                            </w:pPr>
                            <w:r>
                              <w:rPr>
                                <w:rFonts w:ascii="Arial Rounded MT Bold" w:hAnsi="Arial Rounded MT Bold"/>
                                <w:b/>
                                <w:bCs/>
                                <w:color w:val="auto"/>
                                <w:sz w:val="40"/>
                                <w:szCs w:val="40"/>
                                <w14:shadow w14:blurRad="38100" w14:dist="25400" w14:dir="5400000" w14:sx="100000" w14:sy="100000" w14:kx="0" w14:ky="0" w14:algn="ctr">
                                  <w14:srgbClr w14:val="6E747A">
                                    <w14:alpha w14:val="57000"/>
                                  </w14:srgbClr>
                                </w14:shadow>
                                <w14:textFill>
                                  <w14:solidFill>
                                    <w14:srgbClr w14:val="FFFFFF"/>
                                  </w14:solidFill>
                                </w14:textFill>
                                <w14:ligatures w14:val="none"/>
                              </w:rPr>
                              <w:t>Le projet de loi sur les retraites a été publié</w:t>
                            </w:r>
                          </w:p>
                          <w:p w:rsidR="00B75839" w:rsidRPr="00B75839" w:rsidRDefault="00B75839" w:rsidP="00A6592F">
                            <w:pPr>
                              <w:widowControl w:val="0"/>
                              <w:spacing w:after="0" w:line="240" w:lineRule="auto"/>
                              <w:jc w:val="center"/>
                              <w:rPr>
                                <w:rFonts w:ascii="Arial Rounded MT Bold" w:hAnsi="Arial Rounded MT Bold"/>
                                <w:b/>
                                <w:bCs/>
                                <w:color w:val="auto"/>
                                <w:sz w:val="52"/>
                                <w:szCs w:val="52"/>
                                <w14:shadow w14:blurRad="38100" w14:dist="25400" w14:dir="5400000" w14:sx="100000" w14:sy="100000" w14:kx="0" w14:ky="0" w14:algn="ctr">
                                  <w14:srgbClr w14:val="6E747A">
                                    <w14:alpha w14:val="57000"/>
                                  </w14:srgbClr>
                                </w14:shadow>
                                <w14:textFill>
                                  <w14:solidFill>
                                    <w14:srgbClr w14:val="FFFFFF"/>
                                  </w14:solidFill>
                                </w14:textFill>
                                <w14:ligatures w14:val="none"/>
                              </w:rPr>
                            </w:pPr>
                            <w:r w:rsidRPr="00B75839">
                              <w:rPr>
                                <w:rFonts w:ascii="Arial Rounded MT Bold" w:hAnsi="Arial Rounded MT Bold"/>
                                <w:b/>
                                <w:bCs/>
                                <w:color w:val="auto"/>
                                <w:sz w:val="52"/>
                                <w:szCs w:val="52"/>
                                <w14:shadow w14:blurRad="38100" w14:dist="25400" w14:dir="5400000" w14:sx="100000" w14:sy="100000" w14:kx="0" w14:ky="0" w14:algn="ctr">
                                  <w14:srgbClr w14:val="6E747A">
                                    <w14:alpha w14:val="57000"/>
                                  </w14:srgbClr>
                                </w14:shadow>
                                <w14:textFill>
                                  <w14:solidFill>
                                    <w14:srgbClr w14:val="FFFFFF"/>
                                  </w14:solidFill>
                                </w14:textFill>
                                <w14:ligatures w14:val="none"/>
                              </w:rPr>
                              <w:t>Voilà ce que Macron veut nous imposer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1F03C" id="_x0000_t202" coordsize="21600,21600" o:spt="202" path="m,l,21600r21600,l21600,xe">
                <v:stroke joinstyle="miter"/>
                <v:path gradientshapeok="t" o:connecttype="rect"/>
              </v:shapetype>
              <v:shape id="Text Box 3" o:spid="_x0000_s1026" type="#_x0000_t202" style="position:absolute;margin-left:0;margin-top:-8.35pt;width:562.7pt;height:61.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" fillcolor="#c00000" stroked="f" strokecolor="black [0]" strokeweight="2pt">
                <v:shadow color="black [0]"/>
                <v:textbox inset="2.88pt,2.88pt,2.88pt,2.88pt">
                  <w:txbxContent>
                    <w:p w:rsidR="00B75839" w:rsidRDefault="00B75839" w:rsidP="00A6592F">
                      <w:pPr>
                        <w:widowControl w:val="0"/>
                        <w:spacing w:after="0" w:line="240" w:lineRule="auto"/>
                        <w:jc w:val="center"/>
                        <w:rPr>
                          <w:rFonts w:ascii="Arial Rounded MT Bold" w:hAnsi="Arial Rounded MT Bold"/>
                          <w:b/>
                          <w:bCs/>
                          <w:color w:val="auto"/>
                          <w:sz w:val="40"/>
                          <w:szCs w:val="40"/>
                          <w14:shadow w14:blurRad="38100" w14:dist="25400" w14:dir="5400000" w14:sx="100000" w14:sy="100000" w14:kx="0" w14:ky="0" w14:algn="ctr">
                            <w14:srgbClr w14:val="6E747A">
                              <w14:alpha w14:val="57000"/>
                            </w14:srgbClr>
                          </w14:shadow>
                          <w14:textFill>
                            <w14:solidFill>
                              <w14:srgbClr w14:val="FFFFFF"/>
                            </w14:solidFill>
                          </w14:textFill>
                          <w14:ligatures w14:val="none"/>
                        </w:rPr>
                      </w:pPr>
                      <w:r>
                        <w:rPr>
                          <w:rFonts w:ascii="Arial Rounded MT Bold" w:hAnsi="Arial Rounded MT Bold"/>
                          <w:b/>
                          <w:bCs/>
                          <w:color w:val="auto"/>
                          <w:sz w:val="40"/>
                          <w:szCs w:val="40"/>
                          <w14:shadow w14:blurRad="38100" w14:dist="25400" w14:dir="5400000" w14:sx="100000" w14:sy="100000" w14:kx="0" w14:ky="0" w14:algn="ctr">
                            <w14:srgbClr w14:val="6E747A">
                              <w14:alpha w14:val="57000"/>
                            </w14:srgbClr>
                          </w14:shadow>
                          <w14:textFill>
                            <w14:solidFill>
                              <w14:srgbClr w14:val="FFFFFF"/>
                            </w14:solidFill>
                          </w14:textFill>
                          <w14:ligatures w14:val="none"/>
                        </w:rPr>
                        <w:t>Le projet de loi sur les retraites a été publié</w:t>
                      </w:r>
                    </w:p>
                    <w:p w:rsidR="00B75839" w:rsidRPr="00B75839" w:rsidRDefault="00B75839" w:rsidP="00A6592F">
                      <w:pPr>
                        <w:widowControl w:val="0"/>
                        <w:spacing w:after="0" w:line="240" w:lineRule="auto"/>
                        <w:jc w:val="center"/>
                        <w:rPr>
                          <w:rFonts w:ascii="Arial Rounded MT Bold" w:hAnsi="Arial Rounded MT Bold"/>
                          <w:b/>
                          <w:bCs/>
                          <w:color w:val="auto"/>
                          <w:sz w:val="52"/>
                          <w:szCs w:val="52"/>
                          <w14:shadow w14:blurRad="38100" w14:dist="25400" w14:dir="5400000" w14:sx="100000" w14:sy="100000" w14:kx="0" w14:ky="0" w14:algn="ctr">
                            <w14:srgbClr w14:val="6E747A">
                              <w14:alpha w14:val="57000"/>
                            </w14:srgbClr>
                          </w14:shadow>
                          <w14:textFill>
                            <w14:solidFill>
                              <w14:srgbClr w14:val="FFFFFF"/>
                            </w14:solidFill>
                          </w14:textFill>
                          <w14:ligatures w14:val="none"/>
                        </w:rPr>
                      </w:pPr>
                      <w:r w:rsidRPr="00B75839">
                        <w:rPr>
                          <w:rFonts w:ascii="Arial Rounded MT Bold" w:hAnsi="Arial Rounded MT Bold"/>
                          <w:b/>
                          <w:bCs/>
                          <w:color w:val="auto"/>
                          <w:sz w:val="52"/>
                          <w:szCs w:val="52"/>
                          <w14:shadow w14:blurRad="38100" w14:dist="25400" w14:dir="5400000" w14:sx="100000" w14:sy="100000" w14:kx="0" w14:ky="0" w14:algn="ctr">
                            <w14:srgbClr w14:val="6E747A">
                              <w14:alpha w14:val="57000"/>
                            </w14:srgbClr>
                          </w14:shadow>
                          <w14:textFill>
                            <w14:solidFill>
                              <w14:srgbClr w14:val="FFFFFF"/>
                            </w14:solidFill>
                          </w14:textFill>
                          <w14:ligatures w14:val="none"/>
                        </w:rPr>
                        <w:t>Voilà ce que Macron veut nous imposer !</w:t>
                      </w:r>
                    </w:p>
                  </w:txbxContent>
                </v:textbox>
                <w10:wrap anchorx="margin"/>
              </v:shape>
            </w:pict>
          </mc:Fallback>
        </mc:AlternateContent>
      </w:r>
    </w:p>
    <w:p w:rsidR="00B75839" w:rsidRPr="00B75839" w:rsidRDefault="00B75839" w:rsidP="00B75839"/>
    <w:p w:rsidR="00A6592F" w:rsidRDefault="00A6592F" w:rsidP="00B75839"/>
    <w:p w:rsidR="00B75839" w:rsidRPr="00A6592F" w:rsidRDefault="00B75839" w:rsidP="00B75839">
      <w:pPr>
        <w:tabs>
          <w:tab w:val="left" w:pos="4410"/>
        </w:tabs>
        <w:rPr>
          <w:sz w:val="2"/>
          <w:szCs w:val="2"/>
        </w:rPr>
        <w:sectPr w:rsidR="00B75839" w:rsidRPr="00A6592F" w:rsidSect="00B75839">
          <w:pgSz w:w="11906" w:h="16838"/>
          <w:pgMar w:top="340" w:right="567" w:bottom="340" w:left="567" w:header="709" w:footer="709" w:gutter="0"/>
          <w:cols w:space="708"/>
          <w:docGrid w:linePitch="360"/>
        </w:sectPr>
      </w:pPr>
    </w:p>
    <w:p w:rsidR="00B75839" w:rsidRPr="00B75839" w:rsidRDefault="00B75839" w:rsidP="00B75839">
      <w:pPr>
        <w:tabs>
          <w:tab w:val="left" w:pos="4410"/>
        </w:tabs>
        <w:jc w:val="center"/>
        <w:rPr>
          <w:rFonts w:ascii="Impact" w:hAnsi="Impact"/>
          <w:sz w:val="32"/>
          <w:szCs w:val="32"/>
        </w:rPr>
      </w:pPr>
      <w:r w:rsidRPr="00B75839">
        <w:rPr>
          <w:rFonts w:ascii="Impact" w:hAnsi="Impact"/>
          <w:sz w:val="32"/>
          <w:szCs w:val="32"/>
        </w:rPr>
        <w:t>Aujourd’hui</w:t>
      </w:r>
    </w:p>
    <w:p w:rsidR="00B75839" w:rsidRPr="00B75839" w:rsidRDefault="00B75839" w:rsidP="00B75839">
      <w:pPr>
        <w:tabs>
          <w:tab w:val="left" w:pos="4410"/>
        </w:tabs>
        <w:jc w:val="center"/>
        <w:rPr>
          <w:rFonts w:ascii="Impact" w:hAnsi="Impact"/>
          <w:sz w:val="32"/>
          <w:szCs w:val="32"/>
        </w:rPr>
      </w:pPr>
      <w:r w:rsidRPr="00B75839">
        <w:rPr>
          <w:rFonts w:ascii="Impact" w:hAnsi="Impact"/>
          <w:sz w:val="32"/>
          <w:szCs w:val="32"/>
        </w:rPr>
        <w:t>Système Macron</w:t>
      </w:r>
    </w:p>
    <w:p w:rsidR="00B75839" w:rsidRDefault="00B75839" w:rsidP="00B75839">
      <w:pPr>
        <w:tabs>
          <w:tab w:val="left" w:pos="4410"/>
        </w:tabs>
        <w:sectPr w:rsidR="00B75839" w:rsidSect="00B75839">
          <w:type w:val="continuous"/>
          <w:pgSz w:w="11906" w:h="16838"/>
          <w:pgMar w:top="340" w:right="567" w:bottom="340" w:left="567" w:header="709" w:footer="709" w:gutter="0"/>
          <w:cols w:num="2" w:space="708"/>
          <w:docGrid w:linePitch="360"/>
        </w:sectPr>
      </w:pPr>
    </w:p>
    <w:p w:rsidR="00B75839" w:rsidRPr="006F05D4" w:rsidRDefault="00B75839" w:rsidP="009D01D0">
      <w:pPr>
        <w:tabs>
          <w:tab w:val="left" w:pos="4410"/>
        </w:tabs>
        <w:spacing w:after="0" w:line="240" w:lineRule="auto"/>
        <w:jc w:val="center"/>
        <w:rPr>
          <w:rFonts w:ascii="Arial" w:hAnsi="Arial" w:cs="Arial"/>
          <w:b/>
          <w:bCs/>
          <w:color w:val="FF0000"/>
          <w:sz w:val="24"/>
          <w:szCs w:val="24"/>
        </w:rPr>
      </w:pPr>
      <w:r w:rsidRPr="006F05D4">
        <w:rPr>
          <w:rFonts w:ascii="Arial" w:hAnsi="Arial" w:cs="Arial"/>
          <w:b/>
          <w:bCs/>
          <w:color w:val="FF0000"/>
          <w:sz w:val="24"/>
          <w:szCs w:val="24"/>
        </w:rPr>
        <w:t xml:space="preserve">Une retraite calculée sur toute la carrière : </w:t>
      </w:r>
    </w:p>
    <w:p w:rsidR="00B75839" w:rsidRPr="006F05D4" w:rsidRDefault="00B75839" w:rsidP="009D01D0">
      <w:pPr>
        <w:tabs>
          <w:tab w:val="left" w:pos="4410"/>
        </w:tabs>
        <w:spacing w:after="0" w:line="240" w:lineRule="auto"/>
        <w:jc w:val="center"/>
        <w:rPr>
          <w:rFonts w:ascii="Arial" w:hAnsi="Arial" w:cs="Arial"/>
          <w:b/>
          <w:bCs/>
          <w:color w:val="FF0000"/>
          <w:sz w:val="24"/>
          <w:szCs w:val="24"/>
        </w:rPr>
      </w:pPr>
      <w:r w:rsidRPr="006F05D4">
        <w:rPr>
          <w:rFonts w:ascii="Arial" w:hAnsi="Arial" w:cs="Arial"/>
          <w:b/>
          <w:bCs/>
          <w:color w:val="FF0000"/>
          <w:sz w:val="24"/>
          <w:szCs w:val="24"/>
        </w:rPr>
        <w:t xml:space="preserve">Baisse de toutes les retraites, surtout celles des plus précaires </w:t>
      </w:r>
    </w:p>
    <w:p w:rsidR="00B75839" w:rsidRDefault="006F05D4" w:rsidP="00B75839">
      <w:pPr>
        <w:tabs>
          <w:tab w:val="left" w:pos="4410"/>
        </w:tabs>
        <w:jc w:val="both"/>
      </w:pPr>
      <w:r>
        <w:rPr>
          <w:noProof/>
          <w14:ligatures w14:val="none"/>
          <w14:cntxtAlts w14:val="0"/>
        </w:rPr>
        <mc:AlternateContent>
          <mc:Choice Requires="wps">
            <w:drawing>
              <wp:anchor distT="0" distB="0" distL="114300" distR="114300" simplePos="0" relativeHeight="251664384" behindDoc="0" locked="0" layoutInCell="1" allowOverlap="1">
                <wp:simplePos x="0" y="0"/>
                <wp:positionH relativeFrom="margin">
                  <wp:posOffset>3478530</wp:posOffset>
                </wp:positionH>
                <wp:positionV relativeFrom="paragraph">
                  <wp:posOffset>53975</wp:posOffset>
                </wp:positionV>
                <wp:extent cx="3517265" cy="1343025"/>
                <wp:effectExtent l="38100" t="38100" r="121285" b="123825"/>
                <wp:wrapNone/>
                <wp:docPr id="7" name="Zone de texte 7"/>
                <wp:cNvGraphicFramePr/>
                <a:graphic xmlns:a="http://schemas.openxmlformats.org/drawingml/2006/main">
                  <a:graphicData uri="http://schemas.microsoft.com/office/word/2010/wordprocessingShape">
                    <wps:wsp>
                      <wps:cNvSpPr txBox="1"/>
                      <wps:spPr>
                        <a:xfrm>
                          <a:off x="0" y="0"/>
                          <a:ext cx="3517265" cy="1343025"/>
                        </a:xfrm>
                        <a:prstGeom prst="roundRect">
                          <a:avLst/>
                        </a:prstGeom>
                        <a:solidFill>
                          <a:schemeClr val="lt1"/>
                        </a:solidFill>
                        <a:ln w="6350">
                          <a:solidFill>
                            <a:schemeClr val="bg1"/>
                          </a:solidFill>
                        </a:ln>
                        <a:effectLst>
                          <a:outerShdw blurRad="50800" dist="38100" dir="2700000" algn="tl" rotWithShape="0">
                            <a:prstClr val="black">
                              <a:alpha val="40000"/>
                            </a:prstClr>
                          </a:outerShdw>
                        </a:effectLst>
                      </wps:spPr>
                      <wps:txbx>
                        <w:txbxContent>
                          <w:p w:rsidR="009D01D0" w:rsidRPr="006F05D4" w:rsidRDefault="00B75839" w:rsidP="009D01D0">
                            <w:pPr>
                              <w:spacing w:after="40" w:line="240" w:lineRule="auto"/>
                              <w:rPr>
                                <w:rFonts w:ascii="Arial Narrow" w:hAnsi="Arial Narrow"/>
                                <w:sz w:val="21"/>
                                <w:szCs w:val="21"/>
                              </w:rPr>
                            </w:pPr>
                            <w:r w:rsidRPr="006F05D4">
                              <w:rPr>
                                <w:rFonts w:ascii="Arial Narrow" w:hAnsi="Arial Narrow"/>
                                <w:sz w:val="21"/>
                                <w:szCs w:val="21"/>
                              </w:rPr>
                              <w:t xml:space="preserve">Le calcul de la retraite se fera sur l’ensemble de la carrière, les périodes de chômage, de temps partiel, de maladie, de maternité seront incluses, </w:t>
                            </w:r>
                            <w:r w:rsidR="009D01D0" w:rsidRPr="006F05D4">
                              <w:rPr>
                                <w:rFonts w:ascii="Arial Narrow" w:hAnsi="Arial Narrow"/>
                                <w:sz w:val="21"/>
                                <w:szCs w:val="21"/>
                              </w:rPr>
                              <w:t>ce qui pénalisera les plus précaires.</w:t>
                            </w:r>
                          </w:p>
                          <w:p w:rsidR="009D01D0" w:rsidRPr="006F05D4" w:rsidRDefault="009D01D0" w:rsidP="009D01D0">
                            <w:pPr>
                              <w:spacing w:after="40" w:line="240" w:lineRule="auto"/>
                              <w:rPr>
                                <w:rFonts w:ascii="Arial Narrow" w:hAnsi="Arial Narrow"/>
                                <w:sz w:val="21"/>
                                <w:szCs w:val="21"/>
                              </w:rPr>
                            </w:pPr>
                            <w:r w:rsidRPr="006F05D4">
                              <w:rPr>
                                <w:rFonts w:ascii="Arial Narrow" w:hAnsi="Arial Narrow"/>
                                <w:sz w:val="21"/>
                                <w:szCs w:val="21"/>
                              </w:rPr>
                              <w:t>Dans ces conditions, contrairement aux annonces gouvernementales, ce sont surtout les femmes aux carrières plus souvent hachées, aux temps partiels (souvent imposées) plus fréquents, qui seront les grandes perdantes.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7" o:spid="_x0000_s1027" style="position:absolute;left:0;text-align:left;margin-left:273.9pt;margin-top:4.25pt;width:276.95pt;height:10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" fillcolor="white [3201]" strokecolor="white [3212]" strokeweight=".5pt">
                <v:shadow on="t" color="black" opacity="26214f" origin="-.5,-.5" offset=".74836mm,.74836mm"/>
                <v:textbox>
                  <w:txbxContent>
                    <w:p w:rsidR="009D01D0" w:rsidRPr="006F05D4" w:rsidRDefault="00B75839" w:rsidP="009D01D0">
                      <w:pPr>
                        <w:spacing w:after="40" w:line="240" w:lineRule="auto"/>
                        <w:rPr>
                          <w:rFonts w:ascii="Arial Narrow" w:hAnsi="Arial Narrow"/>
                          <w:sz w:val="21"/>
                          <w:szCs w:val="21"/>
                        </w:rPr>
                      </w:pPr>
                      <w:r w:rsidRPr="006F05D4">
                        <w:rPr>
                          <w:rFonts w:ascii="Arial Narrow" w:hAnsi="Arial Narrow"/>
                          <w:sz w:val="21"/>
                          <w:szCs w:val="21"/>
                        </w:rPr>
                        <w:t xml:space="preserve">Le calcul de la retraite se fera sur l’ensemble de la carrière, les périodes de chômage, de temps partiel, de maladie, de maternité seront incluses, </w:t>
                      </w:r>
                      <w:r w:rsidR="009D01D0" w:rsidRPr="006F05D4">
                        <w:rPr>
                          <w:rFonts w:ascii="Arial Narrow" w:hAnsi="Arial Narrow"/>
                          <w:sz w:val="21"/>
                          <w:szCs w:val="21"/>
                        </w:rPr>
                        <w:t>ce qui pénalisera les plus précaires.</w:t>
                      </w:r>
                    </w:p>
                    <w:p w:rsidR="009D01D0" w:rsidRPr="006F05D4" w:rsidRDefault="009D01D0" w:rsidP="009D01D0">
                      <w:pPr>
                        <w:spacing w:after="40" w:line="240" w:lineRule="auto"/>
                        <w:rPr>
                          <w:rFonts w:ascii="Arial Narrow" w:hAnsi="Arial Narrow"/>
                          <w:sz w:val="21"/>
                          <w:szCs w:val="21"/>
                        </w:rPr>
                      </w:pPr>
                      <w:r w:rsidRPr="006F05D4">
                        <w:rPr>
                          <w:rFonts w:ascii="Arial Narrow" w:hAnsi="Arial Narrow"/>
                          <w:sz w:val="21"/>
                          <w:szCs w:val="21"/>
                        </w:rPr>
                        <w:t>Dans ces conditions, contrairement aux annonces gouvernementales, ce sont surtout les femmes aux carrières plus souvent hachées, aux temps partiels (souvent imposées) plus fréquents, qui seront les grandes perdantes.</w:t>
                      </w:r>
                    </w:p>
                  </w:txbxContent>
                </v:textbox>
                <w10:wrap anchorx="margin"/>
              </v:roundrect>
            </w:pict>
          </mc:Fallback>
        </mc:AlternateContent>
      </w:r>
      <w:r>
        <w:rPr>
          <w:noProof/>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234950</wp:posOffset>
                </wp:positionV>
                <wp:extent cx="2886075" cy="800100"/>
                <wp:effectExtent l="38100" t="38100" r="123825" b="114300"/>
                <wp:wrapNone/>
                <wp:docPr id="6" name="Zone de texte 6"/>
                <wp:cNvGraphicFramePr/>
                <a:graphic xmlns:a="http://schemas.openxmlformats.org/drawingml/2006/main">
                  <a:graphicData uri="http://schemas.microsoft.com/office/word/2010/wordprocessingShape">
                    <wps:wsp>
                      <wps:cNvSpPr txBox="1"/>
                      <wps:spPr>
                        <a:xfrm>
                          <a:off x="0" y="0"/>
                          <a:ext cx="2886075" cy="800100"/>
                        </a:xfrm>
                        <a:prstGeom prst="roundRect">
                          <a:avLst/>
                        </a:prstGeom>
                        <a:solidFill>
                          <a:schemeClr val="lt1"/>
                        </a:solidFill>
                        <a:ln w="6350">
                          <a:solidFill>
                            <a:schemeClr val="bg1"/>
                          </a:solidFill>
                        </a:ln>
                        <a:effectLst>
                          <a:outerShdw blurRad="50800" dist="38100" dir="2700000" algn="tl" rotWithShape="0">
                            <a:prstClr val="black">
                              <a:alpha val="40000"/>
                            </a:prstClr>
                          </a:outerShdw>
                        </a:effectLst>
                      </wps:spPr>
                      <wps:txbx>
                        <w:txbxContent>
                          <w:p w:rsidR="00B75839" w:rsidRPr="006F05D4" w:rsidRDefault="00B75839" w:rsidP="009D01D0">
                            <w:pPr>
                              <w:spacing w:line="240" w:lineRule="auto"/>
                              <w:rPr>
                                <w:rFonts w:ascii="Arial Narrow" w:hAnsi="Arial Narrow"/>
                                <w:sz w:val="21"/>
                                <w:szCs w:val="21"/>
                              </w:rPr>
                            </w:pPr>
                            <w:r w:rsidRPr="006F05D4">
                              <w:rPr>
                                <w:rFonts w:ascii="Arial Narrow" w:hAnsi="Arial Narrow"/>
                                <w:sz w:val="21"/>
                                <w:szCs w:val="21"/>
                              </w:rPr>
                              <w:t>Le calcul des retraites se fait sur la moyenne des salaires des 25 meilleures années dans le privé (tout élément de salaire compris) et sur les 6 derniers mois dans le public</w:t>
                            </w:r>
                            <w:r w:rsidR="009D01D0" w:rsidRPr="006F05D4">
                              <w:rPr>
                                <w:rFonts w:ascii="Arial Narrow" w:hAnsi="Arial Narrow"/>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6" o:spid="_x0000_s1028" style="position:absolute;left:0;text-align:left;margin-left:-17.85pt;margin-top:18.5pt;width:227.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" fillcolor="white [3201]" strokecolor="white [3212]" strokeweight=".5pt">
                <v:shadow on="t" color="black" opacity="26214f" origin="-.5,-.5" offset=".74836mm,.74836mm"/>
                <v:textbox>
                  <w:txbxContent>
                    <w:p w:rsidR="00B75839" w:rsidRPr="006F05D4" w:rsidRDefault="00B75839" w:rsidP="009D01D0">
                      <w:pPr>
                        <w:spacing w:line="240" w:lineRule="auto"/>
                        <w:rPr>
                          <w:rFonts w:ascii="Arial Narrow" w:hAnsi="Arial Narrow"/>
                          <w:sz w:val="21"/>
                          <w:szCs w:val="21"/>
                        </w:rPr>
                      </w:pPr>
                      <w:r w:rsidRPr="006F05D4">
                        <w:rPr>
                          <w:rFonts w:ascii="Arial Narrow" w:hAnsi="Arial Narrow"/>
                          <w:sz w:val="21"/>
                          <w:szCs w:val="21"/>
                        </w:rPr>
                        <w:t>Le calcul des retraites se fait sur la moyenne des salaires des 25 meilleures années dans le privé (tout élément de salaire compris) et sur les 6 derniers mois dans le public</w:t>
                      </w:r>
                      <w:r w:rsidR="009D01D0" w:rsidRPr="006F05D4">
                        <w:rPr>
                          <w:rFonts w:ascii="Arial Narrow" w:hAnsi="Arial Narrow"/>
                          <w:sz w:val="21"/>
                          <w:szCs w:val="21"/>
                        </w:rPr>
                        <w:t>.</w:t>
                      </w:r>
                    </w:p>
                  </w:txbxContent>
                </v:textbox>
              </v:roundrect>
            </w:pict>
          </mc:Fallback>
        </mc:AlternateContent>
      </w:r>
    </w:p>
    <w:p w:rsidR="00B75839" w:rsidRDefault="00B75839" w:rsidP="00B75839">
      <w:pPr>
        <w:tabs>
          <w:tab w:val="left" w:pos="4410"/>
        </w:tabs>
      </w:pPr>
    </w:p>
    <w:p w:rsidR="00B75839" w:rsidRDefault="009D01D0" w:rsidP="00B75839">
      <w:pPr>
        <w:tabs>
          <w:tab w:val="left" w:pos="4410"/>
        </w:tabs>
      </w:pPr>
      <w:r>
        <w:rPr>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margin">
                  <wp:posOffset>2715260</wp:posOffset>
                </wp:positionH>
                <wp:positionV relativeFrom="paragraph">
                  <wp:posOffset>34925</wp:posOffset>
                </wp:positionV>
                <wp:extent cx="733425" cy="200025"/>
                <wp:effectExtent l="0" t="19050" r="47625" b="47625"/>
                <wp:wrapNone/>
                <wp:docPr id="4" name="Flèche : droite 4"/>
                <wp:cNvGraphicFramePr/>
                <a:graphic xmlns:a="http://schemas.openxmlformats.org/drawingml/2006/main">
                  <a:graphicData uri="http://schemas.microsoft.com/office/word/2010/wordprocessingShape">
                    <wps:wsp>
                      <wps:cNvSpPr/>
                      <wps:spPr>
                        <a:xfrm>
                          <a:off x="0" y="0"/>
                          <a:ext cx="733425" cy="200025"/>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F3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213.8pt;margin-top:2.75pt;width:57.7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" adj="18655" fillcolor="#c00000" strokecolor="#1f3763 [1604]" strokeweight="1pt">
                <w10:wrap anchorx="margin"/>
              </v:shape>
            </w:pict>
          </mc:Fallback>
        </mc:AlternateContent>
      </w:r>
      <w:r w:rsidR="00B75839">
        <w:t xml:space="preserve">                                                                                                                            </w:t>
      </w:r>
    </w:p>
    <w:p w:rsidR="009D01D0" w:rsidRPr="009D01D0" w:rsidRDefault="009D01D0" w:rsidP="009D01D0"/>
    <w:p w:rsidR="009D01D0" w:rsidRPr="009D01D0" w:rsidRDefault="009D01D0" w:rsidP="009D01D0"/>
    <w:p w:rsidR="009D01D0" w:rsidRPr="006F05D4" w:rsidRDefault="009D01D0" w:rsidP="009D01D0">
      <w:pPr>
        <w:rPr>
          <w:sz w:val="8"/>
          <w:szCs w:val="8"/>
        </w:rPr>
      </w:pPr>
    </w:p>
    <w:p w:rsidR="009D01D0" w:rsidRPr="006F05D4" w:rsidRDefault="009D01D0" w:rsidP="00A6592F">
      <w:pPr>
        <w:tabs>
          <w:tab w:val="left" w:pos="2895"/>
        </w:tabs>
        <w:spacing w:after="0" w:line="240" w:lineRule="auto"/>
        <w:rPr>
          <w:rFonts w:ascii="Arial" w:hAnsi="Arial" w:cs="Arial"/>
          <w:b/>
          <w:bCs/>
          <w:color w:val="FF0000"/>
          <w:sz w:val="24"/>
          <w:szCs w:val="24"/>
        </w:rPr>
      </w:pPr>
      <w:r w:rsidRPr="0024257E">
        <w:rPr>
          <w:sz w:val="16"/>
          <w:szCs w:val="16"/>
        </w:rPr>
        <w:tab/>
      </w:r>
      <w:r w:rsidRPr="006F05D4">
        <w:rPr>
          <w:rFonts w:ascii="Arial" w:hAnsi="Arial" w:cs="Arial"/>
          <w:b/>
          <w:bCs/>
          <w:color w:val="FF0000"/>
          <w:sz w:val="24"/>
          <w:szCs w:val="24"/>
        </w:rPr>
        <w:t xml:space="preserve">Part de la richesse consacrée aux retraites « figée » : </w:t>
      </w:r>
    </w:p>
    <w:p w:rsidR="009D01D0" w:rsidRPr="006F05D4" w:rsidRDefault="009D01D0" w:rsidP="00A6592F">
      <w:pPr>
        <w:tabs>
          <w:tab w:val="left" w:pos="2895"/>
        </w:tabs>
        <w:spacing w:after="0" w:line="240" w:lineRule="auto"/>
        <w:jc w:val="center"/>
        <w:rPr>
          <w:rFonts w:ascii="Arial" w:hAnsi="Arial" w:cs="Arial"/>
          <w:b/>
          <w:bCs/>
          <w:color w:val="FF0000"/>
          <w:sz w:val="24"/>
          <w:szCs w:val="24"/>
        </w:rPr>
      </w:pPr>
      <w:r w:rsidRPr="006F05D4">
        <w:rPr>
          <w:rFonts w:ascii="Arial" w:hAnsi="Arial" w:cs="Arial"/>
          <w:b/>
          <w:bCs/>
          <w:color w:val="FF0000"/>
          <w:sz w:val="24"/>
          <w:szCs w:val="24"/>
        </w:rPr>
        <w:t>Retraites diminuées pour tous, public/privé</w:t>
      </w:r>
    </w:p>
    <w:p w:rsidR="009D01D0" w:rsidRDefault="006F05D4" w:rsidP="009D01D0">
      <w:pPr>
        <w:tabs>
          <w:tab w:val="left" w:pos="2895"/>
        </w:tabs>
        <w:jc w:val="center"/>
      </w:pPr>
      <w:r>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3573780</wp:posOffset>
                </wp:positionH>
                <wp:positionV relativeFrom="paragraph">
                  <wp:posOffset>118745</wp:posOffset>
                </wp:positionV>
                <wp:extent cx="3448050" cy="1095375"/>
                <wp:effectExtent l="38100" t="38100" r="114300" b="123825"/>
                <wp:wrapNone/>
                <wp:docPr id="9" name="Zone de texte 9"/>
                <wp:cNvGraphicFramePr/>
                <a:graphic xmlns:a="http://schemas.openxmlformats.org/drawingml/2006/main">
                  <a:graphicData uri="http://schemas.microsoft.com/office/word/2010/wordprocessingShape">
                    <wps:wsp>
                      <wps:cNvSpPr txBox="1"/>
                      <wps:spPr>
                        <a:xfrm>
                          <a:off x="0" y="0"/>
                          <a:ext cx="3448050" cy="1095375"/>
                        </a:xfrm>
                        <a:prstGeom prst="roundRect">
                          <a:avLst/>
                        </a:prstGeom>
                        <a:solidFill>
                          <a:schemeClr val="lt1"/>
                        </a:solidFill>
                        <a:ln w="6350">
                          <a:solidFill>
                            <a:schemeClr val="bg1"/>
                          </a:solidFill>
                        </a:ln>
                        <a:effectLst>
                          <a:outerShdw blurRad="50800" dist="38100" dir="2700000" algn="tl" rotWithShape="0">
                            <a:prstClr val="black">
                              <a:alpha val="40000"/>
                            </a:prstClr>
                          </a:outerShdw>
                        </a:effectLst>
                      </wps:spPr>
                      <wps:txbx>
                        <w:txbxContent>
                          <w:p w:rsidR="009D01D0" w:rsidRPr="006F05D4" w:rsidRDefault="00224654" w:rsidP="00224654">
                            <w:pPr>
                              <w:spacing w:after="40" w:line="240" w:lineRule="auto"/>
                              <w:rPr>
                                <w:rFonts w:ascii="Arial Narrow" w:hAnsi="Arial Narrow"/>
                                <w:sz w:val="21"/>
                                <w:szCs w:val="21"/>
                              </w:rPr>
                            </w:pPr>
                            <w:r w:rsidRPr="006F05D4">
                              <w:rPr>
                                <w:rFonts w:ascii="Arial Narrow" w:hAnsi="Arial Narrow"/>
                                <w:sz w:val="21"/>
                                <w:szCs w:val="21"/>
                              </w:rPr>
                              <w:t>Le projet du gouvernement consiste à « figer » la part du PIB consacré aux retraites pour qu’il ne dépasse plus jamais la proportion d’aujourd’hui (13,8 %) : c’est la « règle d’or » ! Autrement dit, mécaniquement, les pensions ne peuvent que baisser, en moyenne de 25 %, le même « gâteau » devant être divisé en un plus grand nombre de parts.</w:t>
                            </w:r>
                          </w:p>
                          <w:p w:rsidR="006F05D4" w:rsidRDefault="006F0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9" o:spid="_x0000_s1029" style="position:absolute;left:0;text-align:left;margin-left:281.4pt;margin-top:9.35pt;width:271.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" fillcolor="white [3201]" strokecolor="white [3212]" strokeweight=".5pt">
                <v:shadow on="t" color="black" opacity="26214f" origin="-.5,-.5" offset=".74836mm,.74836mm"/>
                <v:textbox>
                  <w:txbxContent>
                    <w:p w:rsidR="009D01D0" w:rsidRPr="006F05D4" w:rsidRDefault="00224654" w:rsidP="00224654">
                      <w:pPr>
                        <w:spacing w:after="40" w:line="240" w:lineRule="auto"/>
                        <w:rPr>
                          <w:rFonts w:ascii="Arial Narrow" w:hAnsi="Arial Narrow"/>
                          <w:sz w:val="21"/>
                          <w:szCs w:val="21"/>
                        </w:rPr>
                      </w:pPr>
                      <w:r w:rsidRPr="006F05D4">
                        <w:rPr>
                          <w:rFonts w:ascii="Arial Narrow" w:hAnsi="Arial Narrow"/>
                          <w:sz w:val="21"/>
                          <w:szCs w:val="21"/>
                        </w:rPr>
                        <w:t>Le projet du gouvernement consiste à « figer » la part du PIB consacré aux retraites pour qu’il ne dépasse plus jamais la proportion d’aujourd’hui (13,8 %) : c’est la « règle d’or » ! Autrement dit, mécaniquement, les pensions ne peuvent que baisser, en moyenne de 25 %, le même « gâteau » devant être divisé en un plus grand nombre de parts.</w:t>
                      </w:r>
                    </w:p>
                    <w:p w:rsidR="006F05D4" w:rsidRDefault="006F05D4"/>
                  </w:txbxContent>
                </v:textbox>
              </v:roundrect>
            </w:pict>
          </mc:Fallback>
        </mc:AlternateContent>
      </w:r>
      <w:r>
        <w:rPr>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-169545</wp:posOffset>
                </wp:positionH>
                <wp:positionV relativeFrom="paragraph">
                  <wp:posOffset>80645</wp:posOffset>
                </wp:positionV>
                <wp:extent cx="2914650" cy="1133475"/>
                <wp:effectExtent l="38100" t="38100" r="114300" b="123825"/>
                <wp:wrapNone/>
                <wp:docPr id="8" name="Zone de texte 8"/>
                <wp:cNvGraphicFramePr/>
                <a:graphic xmlns:a="http://schemas.openxmlformats.org/drawingml/2006/main">
                  <a:graphicData uri="http://schemas.microsoft.com/office/word/2010/wordprocessingShape">
                    <wps:wsp>
                      <wps:cNvSpPr txBox="1"/>
                      <wps:spPr>
                        <a:xfrm>
                          <a:off x="0" y="0"/>
                          <a:ext cx="2914650" cy="1133475"/>
                        </a:xfrm>
                        <a:prstGeom prst="roundRect">
                          <a:avLst/>
                        </a:prstGeom>
                        <a:solidFill>
                          <a:schemeClr val="lt1"/>
                        </a:solidFill>
                        <a:ln w="6350">
                          <a:solidFill>
                            <a:schemeClr val="bg1"/>
                          </a:solidFill>
                        </a:ln>
                        <a:effectLst>
                          <a:outerShdw blurRad="50800" dist="38100" dir="2700000" algn="tl" rotWithShape="0">
                            <a:prstClr val="black">
                              <a:alpha val="40000"/>
                            </a:prstClr>
                          </a:outerShdw>
                        </a:effectLst>
                      </wps:spPr>
                      <wps:txbx>
                        <w:txbxContent>
                          <w:p w:rsidR="009D01D0" w:rsidRPr="006F05D4" w:rsidRDefault="00224654" w:rsidP="00224654">
                            <w:pPr>
                              <w:spacing w:after="40" w:line="240" w:lineRule="auto"/>
                              <w:rPr>
                                <w:rFonts w:ascii="Arial Narrow" w:hAnsi="Arial Narrow"/>
                                <w:sz w:val="21"/>
                                <w:szCs w:val="21"/>
                              </w:rPr>
                            </w:pPr>
                            <w:r w:rsidRPr="006F05D4">
                              <w:rPr>
                                <w:rFonts w:ascii="Arial Narrow" w:hAnsi="Arial Narrow"/>
                                <w:sz w:val="21"/>
                                <w:szCs w:val="21"/>
                              </w:rPr>
                              <w:t>Aujourd’hui 13,8 % des richesses produites (PIB) sont consacrées au paiement des prestations de retraites. Et il y a en 2019 un peu moins de 18 millions de retraités…</w:t>
                            </w:r>
                          </w:p>
                          <w:p w:rsidR="00224654" w:rsidRPr="006F05D4" w:rsidRDefault="00224654" w:rsidP="00224654">
                            <w:pPr>
                              <w:spacing w:after="40" w:line="240" w:lineRule="auto"/>
                              <w:rPr>
                                <w:rFonts w:ascii="Arial Narrow" w:hAnsi="Arial Narrow"/>
                                <w:sz w:val="21"/>
                                <w:szCs w:val="21"/>
                              </w:rPr>
                            </w:pPr>
                            <w:r w:rsidRPr="006F05D4">
                              <w:rPr>
                                <w:rFonts w:ascii="Arial Narrow" w:hAnsi="Arial Narrow"/>
                                <w:sz w:val="21"/>
                                <w:szCs w:val="21"/>
                              </w:rPr>
                              <w:t>En 2050, il y aura 6 millions de retraités en plus, soit un total d’à peu près 24 millions…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8" o:spid="_x0000_s1030" style="position:absolute;left:0;text-align:left;margin-left:-13.35pt;margin-top:6.35pt;width:229.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" fillcolor="white [3201]" strokecolor="white [3212]" strokeweight=".5pt">
                <v:shadow on="t" color="black" opacity="26214f" origin="-.5,-.5" offset=".74836mm,.74836mm"/>
                <v:textbox>
                  <w:txbxContent>
                    <w:p w:rsidR="009D01D0" w:rsidRPr="006F05D4" w:rsidRDefault="00224654" w:rsidP="00224654">
                      <w:pPr>
                        <w:spacing w:after="40" w:line="240" w:lineRule="auto"/>
                        <w:rPr>
                          <w:rFonts w:ascii="Arial Narrow" w:hAnsi="Arial Narrow"/>
                          <w:sz w:val="21"/>
                          <w:szCs w:val="21"/>
                        </w:rPr>
                      </w:pPr>
                      <w:r w:rsidRPr="006F05D4">
                        <w:rPr>
                          <w:rFonts w:ascii="Arial Narrow" w:hAnsi="Arial Narrow"/>
                          <w:sz w:val="21"/>
                          <w:szCs w:val="21"/>
                        </w:rPr>
                        <w:t>Aujourd’hui 13,8 % des richesses produites (PIB) sont consacrées au paiement des prestations de retraites. Et il y a en 2019 un peu moins de 18 millions de retraités…</w:t>
                      </w:r>
                    </w:p>
                    <w:p w:rsidR="00224654" w:rsidRPr="006F05D4" w:rsidRDefault="00224654" w:rsidP="00224654">
                      <w:pPr>
                        <w:spacing w:after="40" w:line="240" w:lineRule="auto"/>
                        <w:rPr>
                          <w:rFonts w:ascii="Arial Narrow" w:hAnsi="Arial Narrow"/>
                          <w:sz w:val="21"/>
                          <w:szCs w:val="21"/>
                        </w:rPr>
                      </w:pPr>
                      <w:r w:rsidRPr="006F05D4">
                        <w:rPr>
                          <w:rFonts w:ascii="Arial Narrow" w:hAnsi="Arial Narrow"/>
                          <w:sz w:val="21"/>
                          <w:szCs w:val="21"/>
                        </w:rPr>
                        <w:t>En 2050, il y aura 6 millions de retraités en plus, soit un total d’à peu près 24 millions…</w:t>
                      </w:r>
                    </w:p>
                  </w:txbxContent>
                </v:textbox>
              </v:roundrect>
            </w:pict>
          </mc:Fallback>
        </mc:AlternateContent>
      </w:r>
    </w:p>
    <w:p w:rsidR="009D01D0" w:rsidRDefault="009D01D0" w:rsidP="009D01D0">
      <w:pPr>
        <w:tabs>
          <w:tab w:val="left" w:pos="2895"/>
        </w:tabs>
        <w:jc w:val="both"/>
      </w:pPr>
    </w:p>
    <w:p w:rsidR="009D01D0" w:rsidRDefault="00224654" w:rsidP="009D01D0">
      <w:pPr>
        <w:tabs>
          <w:tab w:val="left" w:pos="2895"/>
        </w:tabs>
        <w:jc w:val="center"/>
      </w:pPr>
      <w:r>
        <w:rPr>
          <w:noProof/>
          <w14:ligatures w14:val="none"/>
          <w14:cntxtAlts w14:val="0"/>
        </w:rPr>
        <mc:AlternateContent>
          <mc:Choice Requires="wps">
            <w:drawing>
              <wp:anchor distT="0" distB="0" distL="114300" distR="114300" simplePos="0" relativeHeight="251668480" behindDoc="0" locked="0" layoutInCell="1" allowOverlap="1" wp14:anchorId="4C2EB77E" wp14:editId="374246A6">
                <wp:simplePos x="0" y="0"/>
                <wp:positionH relativeFrom="margin">
                  <wp:posOffset>2811780</wp:posOffset>
                </wp:positionH>
                <wp:positionV relativeFrom="paragraph">
                  <wp:posOffset>50165</wp:posOffset>
                </wp:positionV>
                <wp:extent cx="733425" cy="161925"/>
                <wp:effectExtent l="0" t="19050" r="47625" b="47625"/>
                <wp:wrapNone/>
                <wp:docPr id="10" name="Flèche : droite 10"/>
                <wp:cNvGraphicFramePr/>
                <a:graphic xmlns:a="http://schemas.openxmlformats.org/drawingml/2006/main">
                  <a:graphicData uri="http://schemas.microsoft.com/office/word/2010/wordprocessingShape">
                    <wps:wsp>
                      <wps:cNvSpPr/>
                      <wps:spPr>
                        <a:xfrm>
                          <a:off x="0" y="0"/>
                          <a:ext cx="733425" cy="161925"/>
                        </a:xfrm>
                        <a:prstGeom prst="right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C598" id="Flèche : droite 10" o:spid="_x0000_s1026" type="#_x0000_t13" style="position:absolute;margin-left:221.4pt;margin-top:3.95pt;width:57.75pt;height: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" adj="19216" fillcolor="#c00000" strokecolor="#2f528f" strokeweight="1pt">
                <w10:wrap anchorx="margin"/>
              </v:shape>
            </w:pict>
          </mc:Fallback>
        </mc:AlternateContent>
      </w:r>
    </w:p>
    <w:p w:rsidR="009D01D0" w:rsidRDefault="009D01D0" w:rsidP="009D01D0">
      <w:pPr>
        <w:tabs>
          <w:tab w:val="left" w:pos="2895"/>
        </w:tabs>
        <w:jc w:val="center"/>
      </w:pPr>
    </w:p>
    <w:p w:rsidR="009D01D0" w:rsidRPr="006F05D4" w:rsidRDefault="009D01D0" w:rsidP="009D01D0">
      <w:pPr>
        <w:tabs>
          <w:tab w:val="left" w:pos="2895"/>
        </w:tabs>
        <w:jc w:val="center"/>
        <w:rPr>
          <w:sz w:val="8"/>
          <w:szCs w:val="8"/>
        </w:rPr>
      </w:pPr>
    </w:p>
    <w:p w:rsidR="00A6592F" w:rsidRPr="006F05D4" w:rsidRDefault="00A6592F" w:rsidP="009D01D0">
      <w:pPr>
        <w:tabs>
          <w:tab w:val="left" w:pos="2895"/>
        </w:tabs>
        <w:jc w:val="center"/>
        <w:rPr>
          <w:rFonts w:ascii="Arial" w:hAnsi="Arial" w:cs="Arial"/>
          <w:b/>
          <w:bCs/>
          <w:sz w:val="8"/>
          <w:szCs w:val="8"/>
        </w:rPr>
      </w:pPr>
    </w:p>
    <w:p w:rsidR="009D01D0" w:rsidRPr="001D554C" w:rsidRDefault="00A6592F" w:rsidP="009D01D0">
      <w:pPr>
        <w:tabs>
          <w:tab w:val="left" w:pos="2895"/>
        </w:tabs>
        <w:jc w:val="center"/>
        <w:rPr>
          <w:rFonts w:ascii="Arial" w:hAnsi="Arial" w:cs="Arial"/>
          <w:b/>
          <w:bCs/>
          <w:sz w:val="24"/>
          <w:szCs w:val="24"/>
        </w:rPr>
      </w:pPr>
      <w:r w:rsidRPr="006F05D4">
        <w:rPr>
          <w:noProof/>
          <w:color w:val="FF0000"/>
          <w14:ligatures w14:val="none"/>
          <w14:cntxtAlts w14:val="0"/>
        </w:rPr>
        <mc:AlternateContent>
          <mc:Choice Requires="wps">
            <w:drawing>
              <wp:anchor distT="0" distB="0" distL="114300" distR="114300" simplePos="0" relativeHeight="251670528" behindDoc="0" locked="0" layoutInCell="1" allowOverlap="1" wp14:anchorId="30DE76BD" wp14:editId="617DEE79">
                <wp:simplePos x="0" y="0"/>
                <wp:positionH relativeFrom="margin">
                  <wp:posOffset>-160020</wp:posOffset>
                </wp:positionH>
                <wp:positionV relativeFrom="paragraph">
                  <wp:posOffset>296545</wp:posOffset>
                </wp:positionV>
                <wp:extent cx="2943225" cy="1152525"/>
                <wp:effectExtent l="38100" t="38100" r="123825" b="123825"/>
                <wp:wrapNone/>
                <wp:docPr id="11" name="Zone de texte 11"/>
                <wp:cNvGraphicFramePr/>
                <a:graphic xmlns:a="http://schemas.openxmlformats.org/drawingml/2006/main">
                  <a:graphicData uri="http://schemas.microsoft.com/office/word/2010/wordprocessingShape">
                    <wps:wsp>
                      <wps:cNvSpPr txBox="1"/>
                      <wps:spPr>
                        <a:xfrm>
                          <a:off x="0" y="0"/>
                          <a:ext cx="2943225" cy="1152525"/>
                        </a:xfrm>
                        <a:prstGeom prst="roundRect">
                          <a:avLst/>
                        </a:prstGeom>
                        <a:solidFill>
                          <a:sysClr val="window" lastClr="FFFFFF"/>
                        </a:solidFill>
                        <a:ln w="6350">
                          <a:solidFill>
                            <a:schemeClr val="bg1"/>
                          </a:solidFill>
                        </a:ln>
                        <a:effectLst>
                          <a:outerShdw blurRad="50800" dist="38100" dir="2700000" algn="tl" rotWithShape="0">
                            <a:prstClr val="black">
                              <a:alpha val="40000"/>
                            </a:prstClr>
                          </a:outerShdw>
                        </a:effectLst>
                      </wps:spPr>
                      <wps:txbx>
                        <w:txbxContent>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Avec notre système de retraite actuel, le taux de pauvreté parmi les retraités en France est le plus faible d’Europe (7,3 %).</w:t>
                            </w:r>
                          </w:p>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En Allemagne il est de 18,7 %. En Suède il a atteint 14,7 % depuis la mise place de la retraite par points, modèle que Macron veut nous imposer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E76BD" id="Zone de texte 11" o:spid="_x0000_s1031" style="position:absolute;left:0;text-align:left;margin-left:-12.6pt;margin-top:23.35pt;width:231.75pt;height:9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" fillcolor="window" strokecolor="white [3212]" strokeweight=".5pt">
                <v:shadow on="t" color="black" opacity="26214f" origin="-.5,-.5" offset=".74836mm,.74836mm"/>
                <v:textbox>
                  <w:txbxContent>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Avec notre système de retraite actuel, le taux de pauvreté parmi les retraités en France est le plus faible d’Europe (7,3 %).</w:t>
                      </w:r>
                    </w:p>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En Allemagne il est de 18,7 %. En Suède il a atteint 14,7 % depuis la mise place de la retraite par points, modèle que Macron veut nous imposer !</w:t>
                      </w:r>
                    </w:p>
                  </w:txbxContent>
                </v:textbox>
                <w10:wrap anchorx="margin"/>
              </v:roundrect>
            </w:pict>
          </mc:Fallback>
        </mc:AlternateContent>
      </w:r>
      <w:r w:rsidR="001D554C" w:rsidRPr="006F05D4">
        <w:rPr>
          <w:rFonts w:ascii="Arial" w:hAnsi="Arial" w:cs="Arial"/>
          <w:b/>
          <w:bCs/>
          <w:color w:val="FF0000"/>
          <w:sz w:val="24"/>
          <w:szCs w:val="24"/>
        </w:rPr>
        <w:t>De plus en plus de retraités pauvres</w:t>
      </w:r>
      <w:r w:rsidR="001D554C" w:rsidRPr="001D554C">
        <w:rPr>
          <w:rFonts w:ascii="Arial" w:hAnsi="Arial" w:cs="Arial"/>
          <w:b/>
          <w:bCs/>
          <w:sz w:val="24"/>
          <w:szCs w:val="24"/>
        </w:rPr>
        <w:t xml:space="preserve"> </w:t>
      </w:r>
    </w:p>
    <w:p w:rsidR="001D554C" w:rsidRDefault="001D554C" w:rsidP="009D01D0">
      <w:pPr>
        <w:tabs>
          <w:tab w:val="left" w:pos="2895"/>
        </w:tabs>
        <w:jc w:val="center"/>
      </w:pPr>
      <w:bookmarkStart w:id="0" w:name="_GoBack"/>
      <w:bookmarkEnd w:id="0"/>
      <w:r>
        <w:rPr>
          <w:noProof/>
          <w14:ligatures w14:val="none"/>
          <w14:cntxtAlts w14:val="0"/>
        </w:rPr>
        <mc:AlternateContent>
          <mc:Choice Requires="wps">
            <w:drawing>
              <wp:anchor distT="0" distB="0" distL="114300" distR="114300" simplePos="0" relativeHeight="251672576" behindDoc="0" locked="0" layoutInCell="1" allowOverlap="1" wp14:anchorId="30DE76BD" wp14:editId="617DEE79">
                <wp:simplePos x="0" y="0"/>
                <wp:positionH relativeFrom="column">
                  <wp:posOffset>3669030</wp:posOffset>
                </wp:positionH>
                <wp:positionV relativeFrom="paragraph">
                  <wp:posOffset>140335</wp:posOffset>
                </wp:positionV>
                <wp:extent cx="3371850" cy="866775"/>
                <wp:effectExtent l="38100" t="38100" r="114300" b="123825"/>
                <wp:wrapNone/>
                <wp:docPr id="12" name="Zone de texte 12"/>
                <wp:cNvGraphicFramePr/>
                <a:graphic xmlns:a="http://schemas.openxmlformats.org/drawingml/2006/main">
                  <a:graphicData uri="http://schemas.microsoft.com/office/word/2010/wordprocessingShape">
                    <wps:wsp>
                      <wps:cNvSpPr txBox="1"/>
                      <wps:spPr>
                        <a:xfrm>
                          <a:off x="0" y="0"/>
                          <a:ext cx="3371850" cy="866775"/>
                        </a:xfrm>
                        <a:prstGeom prst="roundRect">
                          <a:avLst/>
                        </a:prstGeom>
                        <a:solidFill>
                          <a:sysClr val="window" lastClr="FFFFFF"/>
                        </a:solidFill>
                        <a:ln w="6350">
                          <a:solidFill>
                            <a:schemeClr val="bg1"/>
                          </a:solidFill>
                        </a:ln>
                        <a:effectLst>
                          <a:outerShdw blurRad="50800" dist="38100" dir="2700000" algn="tl" rotWithShape="0">
                            <a:prstClr val="black">
                              <a:alpha val="40000"/>
                            </a:prstClr>
                          </a:outerShdw>
                        </a:effectLst>
                      </wps:spPr>
                      <wps:txbx>
                        <w:txbxContent>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Le système Macron vise à aligner la France sur le reste des pays d’Europe. Le taux de retraités pauvre en Europe est de 14,9 % !</w:t>
                            </w:r>
                          </w:p>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Avec la retraite Macron, le taux de retraité pauvres doublera.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E76BD" id="Zone de texte 12" o:spid="_x0000_s1032" style="position:absolute;left:0;text-align:left;margin-left:288.9pt;margin-top:11.05pt;width:265.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" fillcolor="window" strokecolor="white [3212]" strokeweight=".5pt">
                <v:shadow on="t" color="black" opacity="26214f" origin="-.5,-.5" offset=".74836mm,.74836mm"/>
                <v:textbox>
                  <w:txbxContent>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Le système Macron vise à aligner la France sur le reste des pays d’Europe. Le taux de retraités pauvre en Europe est de 14,9 % !</w:t>
                      </w:r>
                    </w:p>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Avec la retraite Macron, le taux de retraité pauvres doublera.</w:t>
                      </w:r>
                    </w:p>
                  </w:txbxContent>
                </v:textbox>
              </v:roundrect>
            </w:pict>
          </mc:Fallback>
        </mc:AlternateContent>
      </w:r>
    </w:p>
    <w:p w:rsidR="001D554C" w:rsidRDefault="001D554C" w:rsidP="001D554C">
      <w:pPr>
        <w:tabs>
          <w:tab w:val="left" w:pos="2895"/>
        </w:tabs>
        <w:jc w:val="both"/>
      </w:pPr>
      <w:r>
        <w:rPr>
          <w:noProof/>
          <w14:ligatures w14:val="none"/>
          <w14:cntxtAlts w14:val="0"/>
        </w:rPr>
        <mc:AlternateContent>
          <mc:Choice Requires="wps">
            <w:drawing>
              <wp:anchor distT="0" distB="0" distL="114300" distR="114300" simplePos="0" relativeHeight="251674624" behindDoc="0" locked="0" layoutInCell="1" allowOverlap="1" wp14:anchorId="6C48739C" wp14:editId="328827A7">
                <wp:simplePos x="0" y="0"/>
                <wp:positionH relativeFrom="margin">
                  <wp:posOffset>2840355</wp:posOffset>
                </wp:positionH>
                <wp:positionV relativeFrom="paragraph">
                  <wp:posOffset>165735</wp:posOffset>
                </wp:positionV>
                <wp:extent cx="771525" cy="161925"/>
                <wp:effectExtent l="0" t="19050" r="47625" b="47625"/>
                <wp:wrapNone/>
                <wp:docPr id="13" name="Flèche : droite 13"/>
                <wp:cNvGraphicFramePr/>
                <a:graphic xmlns:a="http://schemas.openxmlformats.org/drawingml/2006/main">
                  <a:graphicData uri="http://schemas.microsoft.com/office/word/2010/wordprocessingShape">
                    <wps:wsp>
                      <wps:cNvSpPr/>
                      <wps:spPr>
                        <a:xfrm>
                          <a:off x="0" y="0"/>
                          <a:ext cx="771525" cy="161925"/>
                        </a:xfrm>
                        <a:prstGeom prst="right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4966" id="Flèche : droite 13" o:spid="_x0000_s1026" type="#_x0000_t13" style="position:absolute;margin-left:223.65pt;margin-top:13.05pt;width:60.75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" adj="19333" fillcolor="#c00000" strokecolor="#2f528f" strokeweight="1pt">
                <w10:wrap anchorx="margin"/>
              </v:shape>
            </w:pict>
          </mc:Fallback>
        </mc:AlternateContent>
      </w:r>
    </w:p>
    <w:p w:rsidR="009D01D0" w:rsidRDefault="009D01D0" w:rsidP="009D01D0">
      <w:pPr>
        <w:tabs>
          <w:tab w:val="left" w:pos="2895"/>
        </w:tabs>
        <w:jc w:val="center"/>
      </w:pPr>
    </w:p>
    <w:p w:rsidR="006F05D4" w:rsidRDefault="006F05D4" w:rsidP="001D554C">
      <w:pPr>
        <w:jc w:val="center"/>
        <w:rPr>
          <w:sz w:val="8"/>
          <w:szCs w:val="8"/>
        </w:rPr>
      </w:pPr>
    </w:p>
    <w:p w:rsidR="006F05D4" w:rsidRDefault="006F05D4" w:rsidP="001D554C">
      <w:pPr>
        <w:jc w:val="center"/>
        <w:rPr>
          <w:sz w:val="8"/>
          <w:szCs w:val="8"/>
        </w:rPr>
      </w:pPr>
    </w:p>
    <w:p w:rsidR="006F05D4" w:rsidRDefault="006F05D4" w:rsidP="001D554C">
      <w:pPr>
        <w:jc w:val="center"/>
        <w:rPr>
          <w:sz w:val="8"/>
          <w:szCs w:val="8"/>
        </w:rPr>
      </w:pPr>
    </w:p>
    <w:p w:rsidR="001D554C" w:rsidRPr="001D554C" w:rsidRDefault="0024257E" w:rsidP="001D554C">
      <w:pPr>
        <w:jc w:val="center"/>
        <w:rPr>
          <w:rFonts w:ascii="Arial" w:hAnsi="Arial" w:cs="Arial"/>
          <w:b/>
          <w:bCs/>
          <w:sz w:val="24"/>
          <w:szCs w:val="24"/>
        </w:rPr>
      </w:pPr>
      <w:r w:rsidRPr="006F05D4">
        <w:rPr>
          <w:noProof/>
          <w:color w:val="FF0000"/>
          <w14:ligatures w14:val="none"/>
          <w14:cntxtAlts w14:val="0"/>
        </w:rPr>
        <mc:AlternateContent>
          <mc:Choice Requires="wps">
            <w:drawing>
              <wp:anchor distT="0" distB="0" distL="114300" distR="114300" simplePos="0" relativeHeight="251676672" behindDoc="0" locked="0" layoutInCell="1" allowOverlap="1" wp14:anchorId="174FF570" wp14:editId="71879271">
                <wp:simplePos x="0" y="0"/>
                <wp:positionH relativeFrom="margin">
                  <wp:posOffset>-131445</wp:posOffset>
                </wp:positionH>
                <wp:positionV relativeFrom="paragraph">
                  <wp:posOffset>239395</wp:posOffset>
                </wp:positionV>
                <wp:extent cx="2952750" cy="1514475"/>
                <wp:effectExtent l="38100" t="38100" r="114300" b="123825"/>
                <wp:wrapNone/>
                <wp:docPr id="14" name="Zone de texte 14"/>
                <wp:cNvGraphicFramePr/>
                <a:graphic xmlns:a="http://schemas.openxmlformats.org/drawingml/2006/main">
                  <a:graphicData uri="http://schemas.microsoft.com/office/word/2010/wordprocessingShape">
                    <wps:wsp>
                      <wps:cNvSpPr txBox="1"/>
                      <wps:spPr>
                        <a:xfrm>
                          <a:off x="0" y="0"/>
                          <a:ext cx="2952750" cy="1514475"/>
                        </a:xfrm>
                        <a:prstGeom prst="roundRect">
                          <a:avLst/>
                        </a:prstGeom>
                        <a:solidFill>
                          <a:sysClr val="window" lastClr="FFFFFF"/>
                        </a:solidFill>
                        <a:ln w="6350">
                          <a:solidFill>
                            <a:schemeClr val="bg1"/>
                          </a:solidFill>
                        </a:ln>
                        <a:effectLst>
                          <a:outerShdw blurRad="50800" dist="38100" dir="2700000" algn="tl" rotWithShape="0">
                            <a:prstClr val="black">
                              <a:alpha val="40000"/>
                            </a:prstClr>
                          </a:outerShdw>
                        </a:effectLst>
                      </wps:spPr>
                      <wps:txbx>
                        <w:txbxContent>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 xml:space="preserve">Certains salariés exposés à des conditions de travail difficiles ou particulières bénéficient de conditions de départ précoces. C’est d’ailleurs la raison de l’existence des « régimes spéciaux » ou de </w:t>
                            </w:r>
                            <w:r w:rsidR="0024257E" w:rsidRPr="006F05D4">
                              <w:rPr>
                                <w:rFonts w:ascii="Arial Narrow" w:hAnsi="Arial Narrow"/>
                                <w:sz w:val="21"/>
                                <w:szCs w:val="21"/>
                              </w:rPr>
                              <w:t>la « catégorie active » dans le public.</w:t>
                            </w:r>
                          </w:p>
                          <w:p w:rsidR="0024257E" w:rsidRPr="006F05D4" w:rsidRDefault="0024257E" w:rsidP="001D554C">
                            <w:pPr>
                              <w:spacing w:after="40" w:line="240" w:lineRule="auto"/>
                              <w:rPr>
                                <w:rFonts w:ascii="Arial Narrow" w:hAnsi="Arial Narrow"/>
                                <w:sz w:val="21"/>
                                <w:szCs w:val="21"/>
                              </w:rPr>
                            </w:pPr>
                            <w:r w:rsidRPr="006F05D4">
                              <w:rPr>
                                <w:rFonts w:ascii="Arial Narrow" w:hAnsi="Arial Narrow"/>
                                <w:sz w:val="21"/>
                                <w:szCs w:val="21"/>
                              </w:rPr>
                              <w:t>Dans le privé, les titulaires d’un compte pénibilité peuvent bénéficier d’un départ jusqu’à 2 ans pus tôt (à 60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FF570" id="Zone de texte 14" o:spid="_x0000_s1033" style="position:absolute;left:0;text-align:left;margin-left:-10.35pt;margin-top:18.85pt;width:232.5pt;height:11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" fillcolor="window" strokecolor="white [3212]" strokeweight=".5pt">
                <v:shadow on="t" color="black" opacity="26214f" origin="-.5,-.5" offset=".74836mm,.74836mm"/>
                <v:textbox>
                  <w:txbxContent>
                    <w:p w:rsidR="001D554C" w:rsidRPr="006F05D4" w:rsidRDefault="001D554C" w:rsidP="001D554C">
                      <w:pPr>
                        <w:spacing w:after="40" w:line="240" w:lineRule="auto"/>
                        <w:rPr>
                          <w:rFonts w:ascii="Arial Narrow" w:hAnsi="Arial Narrow"/>
                          <w:sz w:val="21"/>
                          <w:szCs w:val="21"/>
                        </w:rPr>
                      </w:pPr>
                      <w:r w:rsidRPr="006F05D4">
                        <w:rPr>
                          <w:rFonts w:ascii="Arial Narrow" w:hAnsi="Arial Narrow"/>
                          <w:sz w:val="21"/>
                          <w:szCs w:val="21"/>
                        </w:rPr>
                        <w:t xml:space="preserve">Certains salariés exposés à des conditions de travail difficiles ou particulières bénéficient de conditions de départ précoces. C’est d’ailleurs la raison de l’existence des « régimes spéciaux » ou de </w:t>
                      </w:r>
                      <w:r w:rsidR="0024257E" w:rsidRPr="006F05D4">
                        <w:rPr>
                          <w:rFonts w:ascii="Arial Narrow" w:hAnsi="Arial Narrow"/>
                          <w:sz w:val="21"/>
                          <w:szCs w:val="21"/>
                        </w:rPr>
                        <w:t>la « catégorie active » dans le public.</w:t>
                      </w:r>
                    </w:p>
                    <w:p w:rsidR="0024257E" w:rsidRPr="006F05D4" w:rsidRDefault="0024257E" w:rsidP="001D554C">
                      <w:pPr>
                        <w:spacing w:after="40" w:line="240" w:lineRule="auto"/>
                        <w:rPr>
                          <w:rFonts w:ascii="Arial Narrow" w:hAnsi="Arial Narrow"/>
                          <w:sz w:val="21"/>
                          <w:szCs w:val="21"/>
                        </w:rPr>
                      </w:pPr>
                      <w:r w:rsidRPr="006F05D4">
                        <w:rPr>
                          <w:rFonts w:ascii="Arial Narrow" w:hAnsi="Arial Narrow"/>
                          <w:sz w:val="21"/>
                          <w:szCs w:val="21"/>
                        </w:rPr>
                        <w:t>Dans le privé, les titulaires d’un compte pénibilité peuvent bénéficier d’un départ jusqu’à 2 ans pus tôt (à 60 ans).</w:t>
                      </w:r>
                    </w:p>
                  </w:txbxContent>
                </v:textbox>
                <w10:wrap anchorx="margin"/>
              </v:roundrect>
            </w:pict>
          </mc:Fallback>
        </mc:AlternateContent>
      </w:r>
      <w:r w:rsidR="001D554C" w:rsidRPr="006F05D4">
        <w:rPr>
          <w:rFonts w:ascii="Arial" w:hAnsi="Arial" w:cs="Arial"/>
          <w:b/>
          <w:bCs/>
          <w:color w:val="FF0000"/>
          <w:sz w:val="24"/>
          <w:szCs w:val="24"/>
        </w:rPr>
        <w:t>L’arnaque de la pénibilité</w:t>
      </w:r>
      <w:r w:rsidR="001D554C" w:rsidRPr="001D554C">
        <w:rPr>
          <w:rFonts w:ascii="Arial" w:hAnsi="Arial" w:cs="Arial"/>
          <w:b/>
          <w:bCs/>
          <w:sz w:val="24"/>
          <w:szCs w:val="24"/>
        </w:rPr>
        <w:t xml:space="preserve"> </w:t>
      </w:r>
    </w:p>
    <w:p w:rsidR="001D554C" w:rsidRDefault="0024257E" w:rsidP="001D554C">
      <w:pPr>
        <w:jc w:val="center"/>
      </w:pPr>
      <w:r>
        <w:rPr>
          <w:noProof/>
          <w14:ligatures w14:val="none"/>
          <w14:cntxtAlts w14:val="0"/>
        </w:rPr>
        <mc:AlternateContent>
          <mc:Choice Requires="wps">
            <w:drawing>
              <wp:anchor distT="0" distB="0" distL="114300" distR="114300" simplePos="0" relativeHeight="251678720" behindDoc="0" locked="0" layoutInCell="1" allowOverlap="1" wp14:anchorId="174FF570" wp14:editId="71879271">
                <wp:simplePos x="0" y="0"/>
                <wp:positionH relativeFrom="margin">
                  <wp:posOffset>3707130</wp:posOffset>
                </wp:positionH>
                <wp:positionV relativeFrom="paragraph">
                  <wp:posOffset>78740</wp:posOffset>
                </wp:positionV>
                <wp:extent cx="3276600" cy="1000125"/>
                <wp:effectExtent l="38100" t="38100" r="114300" b="123825"/>
                <wp:wrapNone/>
                <wp:docPr id="15" name="Zone de texte 15"/>
                <wp:cNvGraphicFramePr/>
                <a:graphic xmlns:a="http://schemas.openxmlformats.org/drawingml/2006/main">
                  <a:graphicData uri="http://schemas.microsoft.com/office/word/2010/wordprocessingShape">
                    <wps:wsp>
                      <wps:cNvSpPr txBox="1"/>
                      <wps:spPr>
                        <a:xfrm>
                          <a:off x="0" y="0"/>
                          <a:ext cx="3276600" cy="1000125"/>
                        </a:xfrm>
                        <a:prstGeom prst="roundRect">
                          <a:avLst/>
                        </a:prstGeom>
                        <a:solidFill>
                          <a:sysClr val="window" lastClr="FFFFFF"/>
                        </a:solidFill>
                        <a:ln w="6350">
                          <a:solidFill>
                            <a:schemeClr val="bg1"/>
                          </a:solidFill>
                        </a:ln>
                        <a:effectLst>
                          <a:outerShdw blurRad="50800" dist="38100" dir="2700000" algn="tl" rotWithShape="0">
                            <a:prstClr val="black">
                              <a:alpha val="40000"/>
                            </a:prstClr>
                          </a:outerShdw>
                        </a:effectLst>
                      </wps:spPr>
                      <wps:txbx>
                        <w:txbxContent>
                          <w:p w:rsidR="0024257E" w:rsidRPr="006F05D4" w:rsidRDefault="0024257E" w:rsidP="0024257E">
                            <w:pPr>
                              <w:spacing w:after="40" w:line="240" w:lineRule="auto"/>
                              <w:rPr>
                                <w:rFonts w:ascii="Arial Narrow" w:hAnsi="Arial Narrow"/>
                                <w:sz w:val="21"/>
                                <w:szCs w:val="21"/>
                              </w:rPr>
                            </w:pPr>
                            <w:r w:rsidRPr="006F05D4">
                              <w:rPr>
                                <w:rFonts w:ascii="Arial Narrow" w:hAnsi="Arial Narrow"/>
                                <w:sz w:val="21"/>
                                <w:szCs w:val="21"/>
                              </w:rPr>
                              <w:t xml:space="preserve">Macron détruit tous les régimes spéciaux, il supprime la catégorie active et veut aligner tout le monde sur le système du privé. Mais avec l’âge d’équilibre (à 64 ans ou 65 ans voire 67 à terme), le départ précoce ne pourrait se faire au mieux qu’à 62 ans (avec malus) sinon à 64 ou 65 ans !    </w:t>
                            </w:r>
                          </w:p>
                          <w:p w:rsidR="0024257E" w:rsidRPr="00224654" w:rsidRDefault="0024257E" w:rsidP="0024257E">
                            <w:pPr>
                              <w:spacing w:after="40" w:line="240" w:lineRule="auto"/>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FF570" id="Zone de texte 15" o:spid="_x0000_s1034" style="position:absolute;left:0;text-align:left;margin-left:291.9pt;margin-top:6.2pt;width:258pt;height:7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" fillcolor="window" strokecolor="white [3212]" strokeweight=".5pt">
                <v:shadow on="t" color="black" opacity="26214f" origin="-.5,-.5" offset=".74836mm,.74836mm"/>
                <v:textbox>
                  <w:txbxContent>
                    <w:p w:rsidR="0024257E" w:rsidRPr="006F05D4" w:rsidRDefault="0024257E" w:rsidP="0024257E">
                      <w:pPr>
                        <w:spacing w:after="40" w:line="240" w:lineRule="auto"/>
                        <w:rPr>
                          <w:rFonts w:ascii="Arial Narrow" w:hAnsi="Arial Narrow"/>
                          <w:sz w:val="21"/>
                          <w:szCs w:val="21"/>
                        </w:rPr>
                      </w:pPr>
                      <w:r w:rsidRPr="006F05D4">
                        <w:rPr>
                          <w:rFonts w:ascii="Arial Narrow" w:hAnsi="Arial Narrow"/>
                          <w:sz w:val="21"/>
                          <w:szCs w:val="21"/>
                        </w:rPr>
                        <w:t xml:space="preserve">Macron détruit tous les régimes spéciaux, il supprime la catégorie active et veut aligner tout le monde sur le système du privé. Mais avec l’âge d’équilibre (à 64 ans ou 65 ans voire 67 à terme), le départ précoce ne pourrait se faire au mieux qu’à 62 ans (avec malus) sinon à 64 ou 65 ans !    </w:t>
                      </w:r>
                    </w:p>
                    <w:p w:rsidR="0024257E" w:rsidRPr="00224654" w:rsidRDefault="0024257E" w:rsidP="0024257E">
                      <w:pPr>
                        <w:spacing w:after="40" w:line="240" w:lineRule="auto"/>
                        <w:rPr>
                          <w:rFonts w:ascii="Arial Narrow" w:hAnsi="Arial Narrow"/>
                          <w:sz w:val="22"/>
                          <w:szCs w:val="22"/>
                        </w:rPr>
                      </w:pPr>
                    </w:p>
                  </w:txbxContent>
                </v:textbox>
                <w10:wrap anchorx="margin"/>
              </v:roundrect>
            </w:pict>
          </mc:Fallback>
        </mc:AlternateContent>
      </w:r>
    </w:p>
    <w:p w:rsidR="00A6592F" w:rsidRDefault="00A6592F" w:rsidP="001D554C">
      <w:pPr>
        <w:jc w:val="center"/>
      </w:pPr>
    </w:p>
    <w:p w:rsidR="00A6592F" w:rsidRDefault="00A6592F" w:rsidP="001D554C">
      <w:pPr>
        <w:jc w:val="center"/>
      </w:pPr>
      <w:r>
        <w:rPr>
          <w:noProof/>
          <w14:ligatures w14:val="none"/>
          <w14:cntxtAlts w14:val="0"/>
        </w:rPr>
        <mc:AlternateContent>
          <mc:Choice Requires="wps">
            <w:drawing>
              <wp:anchor distT="0" distB="0" distL="114300" distR="114300" simplePos="0" relativeHeight="251680768" behindDoc="0" locked="0" layoutInCell="1" allowOverlap="1" wp14:anchorId="23C6A974" wp14:editId="175F7E97">
                <wp:simplePos x="0" y="0"/>
                <wp:positionH relativeFrom="margin">
                  <wp:posOffset>2878455</wp:posOffset>
                </wp:positionH>
                <wp:positionV relativeFrom="paragraph">
                  <wp:posOffset>24765</wp:posOffset>
                </wp:positionV>
                <wp:extent cx="771525" cy="152400"/>
                <wp:effectExtent l="0" t="19050" r="47625" b="38100"/>
                <wp:wrapNone/>
                <wp:docPr id="16" name="Flèche : droite 16"/>
                <wp:cNvGraphicFramePr/>
                <a:graphic xmlns:a="http://schemas.openxmlformats.org/drawingml/2006/main">
                  <a:graphicData uri="http://schemas.microsoft.com/office/word/2010/wordprocessingShape">
                    <wps:wsp>
                      <wps:cNvSpPr/>
                      <wps:spPr>
                        <a:xfrm>
                          <a:off x="0" y="0"/>
                          <a:ext cx="771525" cy="152400"/>
                        </a:xfrm>
                        <a:prstGeom prst="right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0D62" id="Flèche : droite 16" o:spid="_x0000_s1026" type="#_x0000_t13" style="position:absolute;margin-left:226.65pt;margin-top:1.95pt;width:60.75pt;height: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" adj="19467" fillcolor="#c00000" strokecolor="#2f528f" strokeweight="1pt">
                <w10:wrap anchorx="margin"/>
              </v:shape>
            </w:pict>
          </mc:Fallback>
        </mc:AlternateContent>
      </w:r>
    </w:p>
    <w:p w:rsidR="00A6592F" w:rsidRDefault="00A6592F" w:rsidP="001D554C">
      <w:pPr>
        <w:jc w:val="center"/>
      </w:pPr>
    </w:p>
    <w:p w:rsidR="00A6592F" w:rsidRDefault="00A6592F" w:rsidP="001D554C">
      <w:pPr>
        <w:jc w:val="center"/>
      </w:pPr>
    </w:p>
    <w:p w:rsidR="00A6592F" w:rsidRDefault="00A6592F" w:rsidP="001D554C">
      <w:pPr>
        <w:jc w:val="center"/>
      </w:pPr>
    </w:p>
    <w:p w:rsidR="001D554C" w:rsidRPr="00A6592F" w:rsidRDefault="00A6592F" w:rsidP="001D554C">
      <w:pPr>
        <w:jc w:val="center"/>
        <w:rPr>
          <w:rFonts w:ascii="Arial" w:hAnsi="Arial" w:cs="Arial"/>
          <w:b/>
          <w:bCs/>
          <w:sz w:val="24"/>
          <w:szCs w:val="24"/>
        </w:rPr>
      </w:pPr>
      <w:r w:rsidRPr="006F05D4">
        <w:rPr>
          <w:rFonts w:ascii="Arial" w:hAnsi="Arial" w:cs="Arial"/>
          <w:b/>
          <w:bCs/>
          <w:noProof/>
          <w:color w:val="FF0000"/>
          <w:sz w:val="24"/>
          <w:szCs w:val="24"/>
          <w14:ligatures w14:val="none"/>
          <w14:cntxtAlts w14:val="0"/>
        </w:rPr>
        <mc:AlternateContent>
          <mc:Choice Requires="wps">
            <w:drawing>
              <wp:anchor distT="0" distB="0" distL="114300" distR="114300" simplePos="0" relativeHeight="251684864" behindDoc="0" locked="0" layoutInCell="1" allowOverlap="1" wp14:anchorId="0AACBE24" wp14:editId="200732A3">
                <wp:simplePos x="0" y="0"/>
                <wp:positionH relativeFrom="margin">
                  <wp:posOffset>-93345</wp:posOffset>
                </wp:positionH>
                <wp:positionV relativeFrom="paragraph">
                  <wp:posOffset>260350</wp:posOffset>
                </wp:positionV>
                <wp:extent cx="7089140" cy="847725"/>
                <wp:effectExtent l="38100" t="38100" r="111760" b="123825"/>
                <wp:wrapNone/>
                <wp:docPr id="18" name="Zone de texte 18"/>
                <wp:cNvGraphicFramePr/>
                <a:graphic xmlns:a="http://schemas.openxmlformats.org/drawingml/2006/main">
                  <a:graphicData uri="http://schemas.microsoft.com/office/word/2010/wordprocessingShape">
                    <wps:wsp>
                      <wps:cNvSpPr txBox="1"/>
                      <wps:spPr>
                        <a:xfrm>
                          <a:off x="0" y="0"/>
                          <a:ext cx="7089140" cy="847725"/>
                        </a:xfrm>
                        <a:prstGeom prst="roundRect">
                          <a:avLst/>
                        </a:prstGeom>
                        <a:solidFill>
                          <a:sysClr val="window" lastClr="FFFFFF"/>
                        </a:solidFill>
                        <a:ln w="6350">
                          <a:solidFill>
                            <a:schemeClr val="bg1"/>
                          </a:solidFill>
                        </a:ln>
                        <a:effectLst>
                          <a:outerShdw blurRad="50800" dist="38100" dir="2700000" algn="tl" rotWithShape="0">
                            <a:prstClr val="black">
                              <a:alpha val="40000"/>
                            </a:prstClr>
                          </a:outerShdw>
                        </a:effectLst>
                      </wps:spPr>
                      <wps:txbx>
                        <w:txbxContent>
                          <w:p w:rsidR="00A6592F" w:rsidRPr="006F05D4" w:rsidRDefault="00A6592F" w:rsidP="00A6592F">
                            <w:pPr>
                              <w:spacing w:after="40" w:line="240" w:lineRule="auto"/>
                              <w:rPr>
                                <w:rFonts w:ascii="Arial Narrow" w:hAnsi="Arial Narrow"/>
                                <w:sz w:val="21"/>
                                <w:szCs w:val="21"/>
                              </w:rPr>
                            </w:pPr>
                            <w:r w:rsidRPr="006F05D4">
                              <w:rPr>
                                <w:rFonts w:ascii="Arial Narrow" w:hAnsi="Arial Narrow"/>
                                <w:sz w:val="21"/>
                                <w:szCs w:val="21"/>
                              </w:rPr>
                              <w:t xml:space="preserve">Le gouvernement annonce un déficit prévisionnel compris </w:t>
                            </w:r>
                            <w:r w:rsidR="006F05D4" w:rsidRPr="006F05D4">
                              <w:rPr>
                                <w:rFonts w:ascii="Arial Narrow" w:hAnsi="Arial Narrow"/>
                                <w:sz w:val="21"/>
                                <w:szCs w:val="21"/>
                              </w:rPr>
                              <w:t>8</w:t>
                            </w:r>
                            <w:r w:rsidRPr="006F05D4">
                              <w:rPr>
                                <w:rFonts w:ascii="Arial Narrow" w:hAnsi="Arial Narrow"/>
                                <w:sz w:val="21"/>
                                <w:szCs w:val="21"/>
                              </w:rPr>
                              <w:t xml:space="preserve"> et 1</w:t>
                            </w:r>
                            <w:r w:rsidR="006F05D4" w:rsidRPr="006F05D4">
                              <w:rPr>
                                <w:rFonts w:ascii="Arial Narrow" w:hAnsi="Arial Narrow"/>
                                <w:sz w:val="21"/>
                                <w:szCs w:val="21"/>
                              </w:rPr>
                              <w:t>7</w:t>
                            </w:r>
                            <w:r w:rsidRPr="006F05D4">
                              <w:rPr>
                                <w:rFonts w:ascii="Arial Narrow" w:hAnsi="Arial Narrow"/>
                                <w:sz w:val="21"/>
                                <w:szCs w:val="21"/>
                              </w:rPr>
                              <w:t xml:space="preserve"> milliards </w:t>
                            </w:r>
                            <w:r w:rsidR="006F05D4" w:rsidRPr="006F05D4">
                              <w:rPr>
                                <w:rFonts w:ascii="Arial Narrow" w:hAnsi="Arial Narrow"/>
                                <w:sz w:val="21"/>
                                <w:szCs w:val="21"/>
                              </w:rPr>
                              <w:t>en 2025. Or les caisses de retraites et les régimes complémentaires disposent de réserve à hauteur de 170 milliards ! Une augmentation générale des salaires de 2 % réglerait par le jeu des cotisations versées ce déficit que le gouvernement crée de toutes pièces en figeant les salaires et en augmentant les exonérations de cotisations</w:t>
                            </w:r>
                            <w:r w:rsidR="006F05D4">
                              <w:rPr>
                                <w:rFonts w:ascii="Arial Narrow" w:hAnsi="Arial Narrow"/>
                                <w:sz w:val="21"/>
                                <w:szCs w:val="21"/>
                              </w:rPr>
                              <w:t xml:space="preserve"> : 71 milliards pour 2020 ! </w:t>
                            </w:r>
                            <w:r w:rsidR="00D3198A">
                              <w:rPr>
                                <w:rFonts w:ascii="Arial Narrow" w:hAnsi="Arial Narrow"/>
                                <w:sz w:val="21"/>
                                <w:szCs w:val="21"/>
                              </w:rPr>
                              <w:t xml:space="preserve"> Enfin en 2019, les entreprises du CAC 40 ont versé plus de 50 milliards à leurs actionnaires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CBE24" id="Zone de texte 18" o:spid="_x0000_s1035" style="position:absolute;left:0;text-align:left;margin-left:-7.35pt;margin-top:20.5pt;width:558.2pt;height:6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" fillcolor="window" strokecolor="white [3212]" strokeweight=".5pt">
                <v:shadow on="t" color="black" opacity="26214f" origin="-.5,-.5" offset=".74836mm,.74836mm"/>
                <v:textbox>
                  <w:txbxContent>
                    <w:p w:rsidR="00A6592F" w:rsidRPr="006F05D4" w:rsidRDefault="00A6592F" w:rsidP="00A6592F">
                      <w:pPr>
                        <w:spacing w:after="40" w:line="240" w:lineRule="auto"/>
                        <w:rPr>
                          <w:rFonts w:ascii="Arial Narrow" w:hAnsi="Arial Narrow"/>
                          <w:sz w:val="21"/>
                          <w:szCs w:val="21"/>
                        </w:rPr>
                      </w:pPr>
                      <w:r w:rsidRPr="006F05D4">
                        <w:rPr>
                          <w:rFonts w:ascii="Arial Narrow" w:hAnsi="Arial Narrow"/>
                          <w:sz w:val="21"/>
                          <w:szCs w:val="21"/>
                        </w:rPr>
                        <w:t xml:space="preserve">Le gouvernement annonce un déficit prévisionnel compris </w:t>
                      </w:r>
                      <w:r w:rsidR="006F05D4" w:rsidRPr="006F05D4">
                        <w:rPr>
                          <w:rFonts w:ascii="Arial Narrow" w:hAnsi="Arial Narrow"/>
                          <w:sz w:val="21"/>
                          <w:szCs w:val="21"/>
                        </w:rPr>
                        <w:t>8</w:t>
                      </w:r>
                      <w:r w:rsidRPr="006F05D4">
                        <w:rPr>
                          <w:rFonts w:ascii="Arial Narrow" w:hAnsi="Arial Narrow"/>
                          <w:sz w:val="21"/>
                          <w:szCs w:val="21"/>
                        </w:rPr>
                        <w:t xml:space="preserve"> et 1</w:t>
                      </w:r>
                      <w:r w:rsidR="006F05D4" w:rsidRPr="006F05D4">
                        <w:rPr>
                          <w:rFonts w:ascii="Arial Narrow" w:hAnsi="Arial Narrow"/>
                          <w:sz w:val="21"/>
                          <w:szCs w:val="21"/>
                        </w:rPr>
                        <w:t>7</w:t>
                      </w:r>
                      <w:r w:rsidRPr="006F05D4">
                        <w:rPr>
                          <w:rFonts w:ascii="Arial Narrow" w:hAnsi="Arial Narrow"/>
                          <w:sz w:val="21"/>
                          <w:szCs w:val="21"/>
                        </w:rPr>
                        <w:t xml:space="preserve"> milliards </w:t>
                      </w:r>
                      <w:r w:rsidR="006F05D4" w:rsidRPr="006F05D4">
                        <w:rPr>
                          <w:rFonts w:ascii="Arial Narrow" w:hAnsi="Arial Narrow"/>
                          <w:sz w:val="21"/>
                          <w:szCs w:val="21"/>
                        </w:rPr>
                        <w:t>en 2025. Or les caisses de retraites et les régimes complémentaires disposent de réserve à hauteur de 170 milliards ! Une augmentation générale des salaires de 2 % réglerait par le jeu des cotisations versées ce déficit que le gouvernement crée de toutes pièces en figeant les salaires et en augmentant les exonérations de cotisations</w:t>
                      </w:r>
                      <w:r w:rsidR="006F05D4">
                        <w:rPr>
                          <w:rFonts w:ascii="Arial Narrow" w:hAnsi="Arial Narrow"/>
                          <w:sz w:val="21"/>
                          <w:szCs w:val="21"/>
                        </w:rPr>
                        <w:t xml:space="preserve"> : 71 milliards pour 2020 ! </w:t>
                      </w:r>
                      <w:r w:rsidR="00D3198A">
                        <w:rPr>
                          <w:rFonts w:ascii="Arial Narrow" w:hAnsi="Arial Narrow"/>
                          <w:sz w:val="21"/>
                          <w:szCs w:val="21"/>
                        </w:rPr>
                        <w:t xml:space="preserve"> Enfin en 2019, les entreprises du CAC 40 ont versé plus de 50 milliards à leurs actionnaires !</w:t>
                      </w:r>
                    </w:p>
                  </w:txbxContent>
                </v:textbox>
                <w10:wrap anchorx="margin"/>
              </v:roundrect>
            </w:pict>
          </mc:Fallback>
        </mc:AlternateContent>
      </w:r>
      <w:r w:rsidRPr="006F05D4">
        <w:rPr>
          <w:rFonts w:ascii="Arial" w:hAnsi="Arial" w:cs="Arial"/>
          <w:b/>
          <w:bCs/>
          <w:color w:val="FF0000"/>
          <w:sz w:val="24"/>
          <w:szCs w:val="24"/>
        </w:rPr>
        <w:t>Il n’y pas de problèmes de financement des retraites !</w:t>
      </w:r>
    </w:p>
    <w:p w:rsidR="00A6592F" w:rsidRPr="001D554C" w:rsidRDefault="00D3198A" w:rsidP="001D554C">
      <w:pPr>
        <w:jc w:val="cen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5565F88" wp14:editId="429856F9">
                <wp:simplePos x="0" y="0"/>
                <wp:positionH relativeFrom="column">
                  <wp:posOffset>-169545</wp:posOffset>
                </wp:positionH>
                <wp:positionV relativeFrom="paragraph">
                  <wp:posOffset>1052195</wp:posOffset>
                </wp:positionV>
                <wp:extent cx="5663565" cy="971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971550"/>
                        </a:xfrm>
                        <a:prstGeom prst="rect">
                          <a:avLst/>
                        </a:prstGeom>
                        <a:solidFill>
                          <a:srgbClr val="C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3198A" w:rsidRDefault="00D3198A" w:rsidP="00D3198A">
                            <w:pPr>
                              <w:widowControl w:val="0"/>
                              <w:spacing w:after="0" w:line="240" w:lineRule="auto"/>
                              <w:jc w:val="center"/>
                              <w:rPr>
                                <w:rFonts w:ascii="Comic Sans MS" w:hAnsi="Comic Sans MS"/>
                                <w:b/>
                                <w:bCs/>
                                <w:color w:val="F3F3F3"/>
                                <w:sz w:val="30"/>
                                <w:szCs w:val="30"/>
                                <w14:shadow w14:blurRad="63500" w14:dist="50800" w14:dir="13500000" w14:sx="0" w14:sy="0" w14:kx="0" w14:ky="0" w14:algn="none">
                                  <w14:srgbClr w14:val="000000">
                                    <w14:alpha w14:val="50000"/>
                                  </w14:srgbClr>
                                </w14:shadow>
                                <w14:ligatures w14:val="none"/>
                              </w:rPr>
                            </w:pPr>
                            <w:r>
                              <w:rPr>
                                <w:rFonts w:ascii="Comic Sans MS" w:hAnsi="Comic Sans MS"/>
                                <w:b/>
                                <w:bCs/>
                                <w:color w:val="F3F3F3"/>
                                <w:sz w:val="30"/>
                                <w:szCs w:val="30"/>
                                <w14:shadow w14:blurRad="63500" w14:dist="50800" w14:dir="13500000" w14:sx="0" w14:sy="0" w14:kx="0" w14:ky="0" w14:algn="none">
                                  <w14:srgbClr w14:val="000000">
                                    <w14:alpha w14:val="50000"/>
                                  </w14:srgbClr>
                                </w14:shadow>
                                <w14:ligatures w14:val="none"/>
                              </w:rPr>
                              <w:t>Contre le projet de système unique de retraite par points</w:t>
                            </w:r>
                          </w:p>
                          <w:p w:rsidR="00D3198A" w:rsidRDefault="00D3198A" w:rsidP="00D3198A">
                            <w:pPr>
                              <w:widowControl w:val="0"/>
                              <w:spacing w:after="0" w:line="240" w:lineRule="auto"/>
                              <w:jc w:val="center"/>
                              <w:rPr>
                                <w:rFonts w:ascii="Comic Sans MS" w:hAnsi="Comic Sans MS"/>
                                <w:b/>
                                <w:bCs/>
                                <w:color w:val="F3F3F3"/>
                                <w:sz w:val="44"/>
                                <w:szCs w:val="44"/>
                                <w14:shadow w14:blurRad="63500" w14:dist="50800" w14:dir="13500000" w14:sx="0" w14:sy="0" w14:kx="0" w14:ky="0" w14:algn="none">
                                  <w14:srgbClr w14:val="000000">
                                    <w14:alpha w14:val="50000"/>
                                  </w14:srgbClr>
                                </w14:shadow>
                                <w14:ligatures w14:val="none"/>
                              </w:rPr>
                            </w:pPr>
                            <w:r>
                              <w:rPr>
                                <w:rFonts w:ascii="Comic Sans MS" w:hAnsi="Comic Sans MS"/>
                                <w:b/>
                                <w:bCs/>
                                <w:color w:val="F3F3F3"/>
                                <w:sz w:val="40"/>
                                <w:szCs w:val="40"/>
                                <w14:shadow w14:blurRad="63500" w14:dist="50800" w14:dir="13500000" w14:sx="0" w14:sy="0" w14:kx="0" w14:ky="0" w14:algn="none">
                                  <w14:srgbClr w14:val="000000">
                                    <w14:alpha w14:val="50000"/>
                                  </w14:srgbClr>
                                </w14:shadow>
                                <w14:ligatures w14:val="none"/>
                              </w:rPr>
                              <w:t>Retrait du projet Macron-</w:t>
                            </w:r>
                            <w:proofErr w:type="spellStart"/>
                            <w:r>
                              <w:rPr>
                                <w:rFonts w:ascii="Comic Sans MS" w:hAnsi="Comic Sans MS"/>
                                <w:b/>
                                <w:bCs/>
                                <w:color w:val="F3F3F3"/>
                                <w:sz w:val="40"/>
                                <w:szCs w:val="40"/>
                                <w14:shadow w14:blurRad="63500" w14:dist="50800" w14:dir="13500000" w14:sx="0" w14:sy="0" w14:kx="0" w14:ky="0" w14:algn="none">
                                  <w14:srgbClr w14:val="000000">
                                    <w14:alpha w14:val="50000"/>
                                  </w14:srgbClr>
                                </w14:shadow>
                                <w14:ligatures w14:val="none"/>
                              </w:rPr>
                              <w:t>BlackRock</w:t>
                            </w:r>
                            <w:proofErr w:type="spellEnd"/>
                            <w:r>
                              <w:rPr>
                                <w:rFonts w:ascii="Comic Sans MS" w:hAnsi="Comic Sans MS"/>
                                <w:b/>
                                <w:bCs/>
                                <w:color w:val="F3F3F3"/>
                                <w:sz w:val="40"/>
                                <w:szCs w:val="40"/>
                                <w14:shadow w14:blurRad="63500" w14:dist="50800" w14:dir="13500000" w14:sx="0" w14:sy="0" w14:kx="0" w14:ky="0" w14:algn="none">
                                  <w14:srgbClr w14:val="000000">
                                    <w14:alpha w14:val="50000"/>
                                  </w14:srgbClr>
                                </w14:shadow>
                                <w14:ligatures w14:val="none"/>
                              </w:rPr>
                              <w:t>-</w:t>
                            </w:r>
                            <w:r>
                              <w:rPr>
                                <w:rFonts w:ascii="Comic Sans MS" w:hAnsi="Comic Sans MS"/>
                                <w:b/>
                                <w:bCs/>
                                <w:color w:val="F3F3F3"/>
                                <w:sz w:val="44"/>
                                <w:szCs w:val="44"/>
                                <w14:shadow w14:blurRad="63500" w14:dist="50800" w14:dir="13500000" w14:sx="0" w14:sy="0" w14:kx="0" w14:ky="0" w14:algn="none">
                                  <w14:srgbClr w14:val="000000">
                                    <w14:alpha w14:val="50000"/>
                                  </w14:srgbClr>
                                </w14:shadow>
                                <w14:ligatures w14:val="none"/>
                              </w:rPr>
                              <w:t>Berger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5F88" id="Text Box 2" o:spid="_x0000_s1036" type="#_x0000_t202" style="position:absolute;left:0;text-align:left;margin-left:-13.35pt;margin-top:82.85pt;width:445.95pt;height:7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" fillcolor="#c00000" stroked="f" strokecolor="black [0]" strokeweight="2pt">
                <v:shadow color="black [0]"/>
                <v:textbox inset="2.88pt,2.88pt,2.88pt,2.88pt">
                  <w:txbxContent>
                    <w:p w:rsidR="00D3198A" w:rsidRDefault="00D3198A" w:rsidP="00D3198A">
                      <w:pPr>
                        <w:widowControl w:val="0"/>
                        <w:spacing w:after="0" w:line="240" w:lineRule="auto"/>
                        <w:jc w:val="center"/>
                        <w:rPr>
                          <w:rFonts w:ascii="Comic Sans MS" w:hAnsi="Comic Sans MS"/>
                          <w:b/>
                          <w:bCs/>
                          <w:color w:val="F3F3F3"/>
                          <w:sz w:val="30"/>
                          <w:szCs w:val="30"/>
                          <w14:shadow w14:blurRad="63500" w14:dist="50800" w14:dir="13500000" w14:sx="0" w14:sy="0" w14:kx="0" w14:ky="0" w14:algn="none">
                            <w14:srgbClr w14:val="000000">
                              <w14:alpha w14:val="50000"/>
                            </w14:srgbClr>
                          </w14:shadow>
                          <w14:ligatures w14:val="none"/>
                        </w:rPr>
                      </w:pPr>
                      <w:r>
                        <w:rPr>
                          <w:rFonts w:ascii="Comic Sans MS" w:hAnsi="Comic Sans MS"/>
                          <w:b/>
                          <w:bCs/>
                          <w:color w:val="F3F3F3"/>
                          <w:sz w:val="30"/>
                          <w:szCs w:val="30"/>
                          <w14:shadow w14:blurRad="63500" w14:dist="50800" w14:dir="13500000" w14:sx="0" w14:sy="0" w14:kx="0" w14:ky="0" w14:algn="none">
                            <w14:srgbClr w14:val="000000">
                              <w14:alpha w14:val="50000"/>
                            </w14:srgbClr>
                          </w14:shadow>
                          <w14:ligatures w14:val="none"/>
                        </w:rPr>
                        <w:t>Contre le projet de système unique de retraite par points</w:t>
                      </w:r>
                    </w:p>
                    <w:p w:rsidR="00D3198A" w:rsidRDefault="00D3198A" w:rsidP="00D3198A">
                      <w:pPr>
                        <w:widowControl w:val="0"/>
                        <w:spacing w:after="0" w:line="240" w:lineRule="auto"/>
                        <w:jc w:val="center"/>
                        <w:rPr>
                          <w:rFonts w:ascii="Comic Sans MS" w:hAnsi="Comic Sans MS"/>
                          <w:b/>
                          <w:bCs/>
                          <w:color w:val="F3F3F3"/>
                          <w:sz w:val="44"/>
                          <w:szCs w:val="44"/>
                          <w14:shadow w14:blurRad="63500" w14:dist="50800" w14:dir="13500000" w14:sx="0" w14:sy="0" w14:kx="0" w14:ky="0" w14:algn="none">
                            <w14:srgbClr w14:val="000000">
                              <w14:alpha w14:val="50000"/>
                            </w14:srgbClr>
                          </w14:shadow>
                          <w14:ligatures w14:val="none"/>
                        </w:rPr>
                      </w:pPr>
                      <w:r>
                        <w:rPr>
                          <w:rFonts w:ascii="Comic Sans MS" w:hAnsi="Comic Sans MS"/>
                          <w:b/>
                          <w:bCs/>
                          <w:color w:val="F3F3F3"/>
                          <w:sz w:val="40"/>
                          <w:szCs w:val="40"/>
                          <w14:shadow w14:blurRad="63500" w14:dist="50800" w14:dir="13500000" w14:sx="0" w14:sy="0" w14:kx="0" w14:ky="0" w14:algn="none">
                            <w14:srgbClr w14:val="000000">
                              <w14:alpha w14:val="50000"/>
                            </w14:srgbClr>
                          </w14:shadow>
                          <w14:ligatures w14:val="none"/>
                        </w:rPr>
                        <w:t>Retrait du projet Macron-</w:t>
                      </w:r>
                      <w:proofErr w:type="spellStart"/>
                      <w:r>
                        <w:rPr>
                          <w:rFonts w:ascii="Comic Sans MS" w:hAnsi="Comic Sans MS"/>
                          <w:b/>
                          <w:bCs/>
                          <w:color w:val="F3F3F3"/>
                          <w:sz w:val="40"/>
                          <w:szCs w:val="40"/>
                          <w14:shadow w14:blurRad="63500" w14:dist="50800" w14:dir="13500000" w14:sx="0" w14:sy="0" w14:kx="0" w14:ky="0" w14:algn="none">
                            <w14:srgbClr w14:val="000000">
                              <w14:alpha w14:val="50000"/>
                            </w14:srgbClr>
                          </w14:shadow>
                          <w14:ligatures w14:val="none"/>
                        </w:rPr>
                        <w:t>BlackRock</w:t>
                      </w:r>
                      <w:proofErr w:type="spellEnd"/>
                      <w:r>
                        <w:rPr>
                          <w:rFonts w:ascii="Comic Sans MS" w:hAnsi="Comic Sans MS"/>
                          <w:b/>
                          <w:bCs/>
                          <w:color w:val="F3F3F3"/>
                          <w:sz w:val="40"/>
                          <w:szCs w:val="40"/>
                          <w14:shadow w14:blurRad="63500" w14:dist="50800" w14:dir="13500000" w14:sx="0" w14:sy="0" w14:kx="0" w14:ky="0" w14:algn="none">
                            <w14:srgbClr w14:val="000000">
                              <w14:alpha w14:val="50000"/>
                            </w14:srgbClr>
                          </w14:shadow>
                          <w14:ligatures w14:val="none"/>
                        </w:rPr>
                        <w:t>-</w:t>
                      </w:r>
                      <w:r>
                        <w:rPr>
                          <w:rFonts w:ascii="Comic Sans MS" w:hAnsi="Comic Sans MS"/>
                          <w:b/>
                          <w:bCs/>
                          <w:color w:val="F3F3F3"/>
                          <w:sz w:val="44"/>
                          <w:szCs w:val="44"/>
                          <w14:shadow w14:blurRad="63500" w14:dist="50800" w14:dir="13500000" w14:sx="0" w14:sy="0" w14:kx="0" w14:ky="0" w14:algn="none">
                            <w14:srgbClr w14:val="000000">
                              <w14:alpha w14:val="50000"/>
                            </w14:srgbClr>
                          </w14:shadow>
                          <w14:ligatures w14:val="none"/>
                        </w:rPr>
                        <w:t>Berger</w:t>
                      </w:r>
                    </w:p>
                  </w:txbxContent>
                </v:textbox>
              </v:shape>
            </w:pict>
          </mc:Fallback>
        </mc:AlternateContent>
      </w:r>
      <w:r w:rsidR="00A6592F">
        <w:rPr>
          <w:rFonts w:ascii="Times New Roman" w:hAnsi="Times New Roman" w:cs="Times New Roman"/>
          <w:noProof/>
          <w:color w:val="auto"/>
          <w:kern w:val="0"/>
          <w:sz w:val="24"/>
          <w:szCs w:val="24"/>
          <w14:ligatures w14:val="none"/>
          <w14:cntxtAlts w14:val="0"/>
        </w:rPr>
        <w:drawing>
          <wp:anchor distT="0" distB="0" distL="114300" distR="114300" simplePos="0" relativeHeight="251682816" behindDoc="0" locked="0" layoutInCell="1" allowOverlap="1" wp14:anchorId="5AA60D70" wp14:editId="531BD04C">
            <wp:simplePos x="0" y="0"/>
            <wp:positionH relativeFrom="margin">
              <wp:posOffset>5643245</wp:posOffset>
            </wp:positionH>
            <wp:positionV relativeFrom="paragraph">
              <wp:posOffset>942975</wp:posOffset>
            </wp:positionV>
            <wp:extent cx="1352550" cy="993140"/>
            <wp:effectExtent l="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993140"/>
                    </a:xfrm>
                    <a:prstGeom prst="rect">
                      <a:avLst/>
                    </a:prstGeom>
                    <a:noFill/>
                  </pic:spPr>
                </pic:pic>
              </a:graphicData>
            </a:graphic>
            <wp14:sizeRelH relativeFrom="page">
              <wp14:pctWidth>0</wp14:pctWidth>
            </wp14:sizeRelH>
            <wp14:sizeRelV relativeFrom="page">
              <wp14:pctHeight>0</wp14:pctHeight>
            </wp14:sizeRelV>
          </wp:anchor>
        </w:drawing>
      </w:r>
    </w:p>
    <w:sectPr w:rsidR="00A6592F" w:rsidRPr="001D554C" w:rsidSect="00B75839">
      <w:type w:val="continuous"/>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39"/>
    <w:rsid w:val="001D554C"/>
    <w:rsid w:val="00215FB9"/>
    <w:rsid w:val="00224654"/>
    <w:rsid w:val="0024257E"/>
    <w:rsid w:val="006F05D4"/>
    <w:rsid w:val="009D01D0"/>
    <w:rsid w:val="00A6592F"/>
    <w:rsid w:val="00B75839"/>
    <w:rsid w:val="00D31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0C33BD6C"/>
  <w15:chartTrackingRefBased/>
  <w15:docId w15:val="{D47C48CE-908A-4101-A1CC-16B55241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39"/>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82</Words>
  <Characters>452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2020-01-29T19:07:00Z</cp:lastPrinted>
  <dcterms:created xsi:type="dcterms:W3CDTF">2020-01-29T17:49:00Z</dcterms:created>
  <dcterms:modified xsi:type="dcterms:W3CDTF">2020-01-29T19:07:00Z</dcterms:modified>
</cp:coreProperties>
</file>